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956" w:rsidRDefault="00390445">
      <w:pPr>
        <w:pStyle w:val="Body"/>
      </w:pPr>
      <w:bookmarkStart w:id="0" w:name="_GoBack"/>
      <w:bookmarkEnd w:id="0"/>
      <w:r>
        <w:t>TH 620 Biblical Theology</w:t>
      </w:r>
      <w:r>
        <w:tab/>
      </w:r>
      <w:r>
        <w:tab/>
      </w:r>
      <w:r>
        <w:tab/>
      </w:r>
      <w:r>
        <w:tab/>
      </w:r>
      <w:r>
        <w:tab/>
        <w:t>Lecture for Class 2, Sat Feb 26</w:t>
      </w:r>
    </w:p>
    <w:p w:rsidR="00CC0956" w:rsidRDefault="00CC0956">
      <w:pPr>
        <w:pStyle w:val="Body"/>
      </w:pPr>
    </w:p>
    <w:p w:rsidR="00CC0956" w:rsidRDefault="00390445">
      <w:pPr>
        <w:pStyle w:val="Body"/>
        <w:jc w:val="center"/>
        <w:rPr>
          <w:rFonts w:ascii="Times New Roman Bold" w:eastAsia="Times New Roman Bold" w:hAnsi="Times New Roman Bold" w:cs="Times New Roman Bold"/>
        </w:rPr>
      </w:pPr>
      <w:r>
        <w:rPr>
          <w:rFonts w:ascii="Times New Roman Bold"/>
        </w:rPr>
        <w:t>The Kingdom of God</w:t>
      </w:r>
    </w:p>
    <w:p w:rsidR="00CC0956" w:rsidRDefault="00CC0956">
      <w:pPr>
        <w:pStyle w:val="Body"/>
        <w:rPr>
          <w:rFonts w:ascii="Times New Roman Bold" w:eastAsia="Times New Roman Bold" w:hAnsi="Times New Roman Bold" w:cs="Times New Roman Bold"/>
        </w:rPr>
      </w:pPr>
    </w:p>
    <w:p w:rsidR="00CC0956" w:rsidRDefault="00390445">
      <w:pPr>
        <w:pStyle w:val="Body"/>
      </w:pPr>
      <w:r>
        <w:rPr>
          <w:lang w:val="fr-FR"/>
        </w:rPr>
        <w:t>References:</w:t>
      </w:r>
    </w:p>
    <w:p w:rsidR="00CC0956" w:rsidRDefault="00390445">
      <w:pPr>
        <w:pStyle w:val="Body"/>
        <w:rPr>
          <w:i/>
          <w:iCs/>
        </w:rPr>
      </w:pPr>
      <w:r>
        <w:t xml:space="preserve">George Eldon Ladd, </w:t>
      </w:r>
      <w:r>
        <w:rPr>
          <w:i/>
          <w:iCs/>
        </w:rPr>
        <w:t>New Testament Theology</w:t>
      </w:r>
    </w:p>
    <w:p w:rsidR="00CC0956" w:rsidRDefault="00CC0956">
      <w:pPr>
        <w:pStyle w:val="Body"/>
        <w:rPr>
          <w:i/>
          <w:iCs/>
        </w:rPr>
      </w:pPr>
    </w:p>
    <w:p w:rsidR="00CC0956" w:rsidRDefault="00390445">
      <w:pPr>
        <w:pStyle w:val="Body"/>
        <w:jc w:val="center"/>
      </w:pPr>
      <w:r>
        <w:t>THE JEWISH VIEW OF TIME</w:t>
      </w:r>
    </w:p>
    <w:p w:rsidR="00CC0956" w:rsidRDefault="00CC0956">
      <w:pPr>
        <w:pStyle w:val="Body"/>
      </w:pPr>
    </w:p>
    <w:p w:rsidR="00CC0956" w:rsidRDefault="00390445">
      <w:pPr>
        <w:pStyle w:val="Body"/>
      </w:pPr>
      <w:r>
        <w:tab/>
      </w:r>
      <w:r>
        <w:tab/>
      </w:r>
      <w:r>
        <w:tab/>
      </w:r>
      <w:r>
        <w:tab/>
      </w:r>
      <w:r>
        <w:tab/>
      </w:r>
      <w:r>
        <w:tab/>
      </w:r>
      <w:r>
        <w:tab/>
        <w:t>The Day of the Lord</w:t>
      </w:r>
    </w:p>
    <w:p w:rsidR="00CC0956" w:rsidRDefault="00390445">
      <w:pPr>
        <w:pStyle w:val="Body"/>
      </w:pPr>
      <w:r>
        <w:tab/>
      </w:r>
      <w:r>
        <w:tab/>
      </w:r>
      <w:r>
        <w:tab/>
      </w:r>
      <w:r>
        <w:tab/>
      </w:r>
      <w:r>
        <w:tab/>
      </w:r>
      <w:r>
        <w:tab/>
      </w:r>
      <w:r>
        <w:tab/>
      </w:r>
      <w:r>
        <w:tab/>
      </w:r>
      <w:r>
        <w:tab/>
        <w:t>____________________________</w:t>
      </w:r>
    </w:p>
    <w:p w:rsidR="00CC0956" w:rsidRDefault="00CC0956">
      <w:pPr>
        <w:pStyle w:val="Body"/>
      </w:pPr>
    </w:p>
    <w:p w:rsidR="00CC0956" w:rsidRDefault="00CC0956">
      <w:pPr>
        <w:pStyle w:val="Body"/>
      </w:pPr>
    </w:p>
    <w:p w:rsidR="00CC0956" w:rsidRDefault="00390445">
      <w:pPr>
        <w:pStyle w:val="Body"/>
      </w:pPr>
      <w:r>
        <w:tab/>
        <w:t>This Age</w:t>
      </w:r>
      <w:r>
        <w:tab/>
      </w:r>
      <w:r>
        <w:tab/>
      </w:r>
      <w:r>
        <w:tab/>
      </w:r>
      <w:r>
        <w:tab/>
      </w:r>
      <w:r>
        <w:tab/>
      </w:r>
      <w:r>
        <w:tab/>
      </w:r>
      <w:r>
        <w:tab/>
      </w:r>
      <w:r>
        <w:tab/>
        <w:t xml:space="preserve">The Age </w:t>
      </w:r>
      <w:r>
        <w:t>to Come</w:t>
      </w:r>
    </w:p>
    <w:p w:rsidR="00CC0956" w:rsidRDefault="00CC0956">
      <w:pPr>
        <w:pStyle w:val="Body"/>
      </w:pPr>
    </w:p>
    <w:p w:rsidR="00CC0956" w:rsidRDefault="00390445">
      <w:pPr>
        <w:pStyle w:val="Body"/>
      </w:pPr>
      <w:r>
        <w:tab/>
      </w:r>
    </w:p>
    <w:p w:rsidR="00CC0956" w:rsidRDefault="00CC0956">
      <w:pPr>
        <w:pStyle w:val="Body"/>
      </w:pPr>
    </w:p>
    <w:p w:rsidR="00CC0956" w:rsidRDefault="00CC0956">
      <w:pPr>
        <w:pStyle w:val="Body"/>
      </w:pPr>
    </w:p>
    <w:p w:rsidR="00CC0956" w:rsidRDefault="00CC0956">
      <w:pPr>
        <w:pStyle w:val="Body"/>
      </w:pPr>
    </w:p>
    <w:p w:rsidR="00CC0956" w:rsidRDefault="00CC0956">
      <w:pPr>
        <w:pStyle w:val="Body"/>
      </w:pPr>
    </w:p>
    <w:p w:rsidR="00CC0956" w:rsidRDefault="00CC0956">
      <w:pPr>
        <w:pStyle w:val="Body"/>
      </w:pPr>
    </w:p>
    <w:p w:rsidR="00CC0956" w:rsidRDefault="00390445">
      <w:pPr>
        <w:pStyle w:val="Body"/>
      </w:pPr>
      <w:r>
        <w:t>________________________________________________</w:t>
      </w:r>
    </w:p>
    <w:p w:rsidR="00CC0956" w:rsidRDefault="00CC0956">
      <w:pPr>
        <w:pStyle w:val="Body"/>
      </w:pPr>
    </w:p>
    <w:p w:rsidR="00CC0956" w:rsidRDefault="00CC0956">
      <w:pPr>
        <w:pStyle w:val="Body"/>
      </w:pPr>
    </w:p>
    <w:p w:rsidR="00CC0956" w:rsidRDefault="00390445">
      <w:pPr>
        <w:pStyle w:val="Body"/>
      </w:pPr>
      <w:r>
        <w:rPr>
          <w:u w:val="single"/>
          <w:lang w:val="fr-FR"/>
        </w:rPr>
        <w:t>I. Definition</w:t>
      </w:r>
      <w:r>
        <w:t xml:space="preserve">: </w:t>
      </w:r>
    </w:p>
    <w:p w:rsidR="00CC0956" w:rsidRDefault="00CC0956">
      <w:pPr>
        <w:pStyle w:val="Body"/>
      </w:pPr>
    </w:p>
    <w:p w:rsidR="00CC0956" w:rsidRDefault="00390445">
      <w:pPr>
        <w:pStyle w:val="Body"/>
      </w:pPr>
      <w:r>
        <w:t xml:space="preserve">The Kingdom of God is best thought as the r__________ of God (Ladd).   Implicit in this idea of the concept of v____________ over His enemies (conflict / warfare).  </w:t>
      </w:r>
    </w:p>
    <w:p w:rsidR="00CC0956" w:rsidRDefault="00CC0956">
      <w:pPr>
        <w:pStyle w:val="Body"/>
      </w:pPr>
    </w:p>
    <w:p w:rsidR="00CC0956" w:rsidRDefault="00390445">
      <w:pPr>
        <w:pStyle w:val="Body"/>
      </w:pPr>
      <w:r>
        <w:t xml:space="preserve">Ladd would also say the kingdom is best conceived, at least at this time, as d_____________,  the (more spiritual, sometimes invisible) </w:t>
      </w:r>
      <w:r>
        <w:rPr>
          <w:u w:val="single"/>
        </w:rPr>
        <w:t>act</w:t>
      </w:r>
      <w:r>
        <w:t xml:space="preserve"> of God reigning, rather than as s___________, the (more material, visible) </w:t>
      </w:r>
      <w:r>
        <w:rPr>
          <w:u w:val="single"/>
          <w:lang w:val="es-ES_tradnl"/>
        </w:rPr>
        <w:t>realm</w:t>
      </w:r>
      <w:r>
        <w:t xml:space="preserve"> of  God</w:t>
      </w:r>
      <w:r>
        <w:rPr>
          <w:rFonts w:ascii="Arial Unicode MS" w:hAnsi="Times New Roman"/>
        </w:rPr>
        <w:t>’</w:t>
      </w:r>
      <w:r>
        <w:rPr>
          <w:lang w:val="de-DE"/>
        </w:rPr>
        <w:t xml:space="preserve">s reign.  </w:t>
      </w:r>
    </w:p>
    <w:p w:rsidR="00CC0956" w:rsidRDefault="00CC0956">
      <w:pPr>
        <w:pStyle w:val="Body"/>
      </w:pPr>
    </w:p>
    <w:p w:rsidR="00CC0956" w:rsidRDefault="00CC0956">
      <w:pPr>
        <w:pStyle w:val="Body"/>
      </w:pPr>
    </w:p>
    <w:p w:rsidR="00CC0956" w:rsidRDefault="00390445">
      <w:pPr>
        <w:pStyle w:val="Body"/>
        <w:rPr>
          <w:rFonts w:ascii="Times New Roman Bold" w:eastAsia="Times New Roman Bold" w:hAnsi="Times New Roman Bold" w:cs="Times New Roman Bold"/>
        </w:rPr>
      </w:pPr>
      <w:r>
        <w:tab/>
      </w:r>
      <w:r>
        <w:rPr>
          <w:rFonts w:ascii="Times New Roman Bold"/>
        </w:rPr>
        <w:t>Luke 17:20-21</w:t>
      </w:r>
    </w:p>
    <w:p w:rsidR="00CC0956" w:rsidRDefault="00390445">
      <w:pPr>
        <w:pStyle w:val="Body"/>
        <w:rPr>
          <w:vertAlign w:val="superscript"/>
        </w:rPr>
      </w:pPr>
      <w:r>
        <w:rPr>
          <w:vertAlign w:val="superscript"/>
        </w:rPr>
        <w:t>20</w:t>
      </w:r>
      <w:r>
        <w:t xml:space="preserve"> Once, on being asked by the Pharisees when the kingdom of God would come, Jesus replied, </w:t>
      </w:r>
      <w:r>
        <w:rPr>
          <w:rFonts w:ascii="Arial Unicode MS" w:hAnsi="Times New Roman"/>
        </w:rPr>
        <w:t>“</w:t>
      </w:r>
      <w:r>
        <w:t xml:space="preserve">The coming of the kingdom of God is not something that can be observed, </w:t>
      </w:r>
      <w:r>
        <w:rPr>
          <w:vertAlign w:val="superscript"/>
        </w:rPr>
        <w:t>21</w:t>
      </w:r>
      <w:r>
        <w:t xml:space="preserve"> nor will people say, </w:t>
      </w:r>
      <w:r>
        <w:rPr>
          <w:rFonts w:ascii="Arial Unicode MS" w:hAnsi="Times New Roman"/>
        </w:rPr>
        <w:t>‘</w:t>
      </w:r>
      <w:r>
        <w:t>Here it is,</w:t>
      </w:r>
      <w:r>
        <w:rPr>
          <w:rFonts w:ascii="Arial Unicode MS" w:hAnsi="Times New Roman"/>
        </w:rPr>
        <w:t>’</w:t>
      </w:r>
      <w:r>
        <w:rPr>
          <w:rFonts w:ascii="Arial Unicode MS" w:hAnsi="Times New Roman"/>
        </w:rPr>
        <w:t xml:space="preserve"> </w:t>
      </w:r>
      <w:r>
        <w:t xml:space="preserve">or </w:t>
      </w:r>
      <w:r>
        <w:rPr>
          <w:rFonts w:ascii="Arial Unicode MS" w:hAnsi="Times New Roman"/>
        </w:rPr>
        <w:t>‘</w:t>
      </w:r>
      <w:r>
        <w:t>There it is,</w:t>
      </w:r>
      <w:r>
        <w:rPr>
          <w:rFonts w:ascii="Arial Unicode MS" w:hAnsi="Times New Roman"/>
        </w:rPr>
        <w:t>’</w:t>
      </w:r>
      <w:r>
        <w:rPr>
          <w:rFonts w:ascii="Arial Unicode MS" w:hAnsi="Times New Roman"/>
        </w:rPr>
        <w:t xml:space="preserve"> </w:t>
      </w:r>
      <w:r>
        <w:t>because the kingdom of God is ____</w:t>
      </w:r>
      <w:r>
        <w:t xml:space="preserve">  _____  ______..</w:t>
      </w:r>
      <w:r>
        <w:rPr>
          <w:rFonts w:ascii="Arial Unicode MS" w:hAnsi="Times New Roman"/>
        </w:rPr>
        <w:t>”</w:t>
      </w:r>
      <w:r>
        <w:rPr>
          <w:vertAlign w:val="superscript"/>
        </w:rPr>
        <w:t>[</w:t>
      </w:r>
      <w:hyperlink r:id="rId7" w:anchor="fen-NIV-25673c" w:history="1">
        <w:r>
          <w:rPr>
            <w:rStyle w:val="Hyperlink0"/>
          </w:rPr>
          <w:t>c</w:t>
        </w:r>
      </w:hyperlink>
      <w:r>
        <w:rPr>
          <w:vertAlign w:val="superscript"/>
        </w:rPr>
        <w:t>]</w:t>
      </w:r>
    </w:p>
    <w:p w:rsidR="00CC0956" w:rsidRDefault="00CC0956">
      <w:pPr>
        <w:pStyle w:val="Body"/>
        <w:rPr>
          <w:vertAlign w:val="superscript"/>
        </w:rPr>
      </w:pPr>
    </w:p>
    <w:p w:rsidR="00CC0956" w:rsidRDefault="00390445">
      <w:pPr>
        <w:pStyle w:val="ListParagraph"/>
        <w:numPr>
          <w:ilvl w:val="0"/>
          <w:numId w:val="3"/>
        </w:numPr>
        <w:tabs>
          <w:tab w:val="num" w:pos="360"/>
        </w:tabs>
        <w:ind w:left="360" w:hanging="360"/>
        <w:rPr>
          <w:position w:val="0"/>
        </w:rPr>
      </w:pPr>
      <w:r>
        <w:t>The kingdom is _________________________________________________________________</w:t>
      </w:r>
    </w:p>
    <w:p w:rsidR="00CC0956" w:rsidRDefault="00CC0956">
      <w:pPr>
        <w:pStyle w:val="Body"/>
      </w:pPr>
    </w:p>
    <w:p w:rsidR="00CC0956" w:rsidRDefault="00390445">
      <w:pPr>
        <w:pStyle w:val="Body"/>
        <w:rPr>
          <w:rFonts w:ascii="Times New Roman Bold" w:eastAsia="Times New Roman Bold" w:hAnsi="Times New Roman Bold" w:cs="Times New Roman Bold"/>
        </w:rPr>
      </w:pPr>
      <w:r>
        <w:rPr>
          <w:rFonts w:ascii="Times New Roman Bold"/>
        </w:rPr>
        <w:t>Matthew 4:17</w:t>
      </w:r>
    </w:p>
    <w:p w:rsidR="00CC0956" w:rsidRDefault="00390445">
      <w:pPr>
        <w:pStyle w:val="Body"/>
      </w:pPr>
      <w:r>
        <w:rPr>
          <w:vertAlign w:val="superscript"/>
        </w:rPr>
        <w:t>17</w:t>
      </w:r>
      <w:r>
        <w:t xml:space="preserve"> From that time on Jesus began to pr</w:t>
      </w:r>
      <w:r>
        <w:t xml:space="preserve">each, </w:t>
      </w:r>
      <w:r>
        <w:rPr>
          <w:rFonts w:ascii="Arial Unicode MS" w:hAnsi="Times New Roman"/>
        </w:rPr>
        <w:t>“</w:t>
      </w:r>
      <w:r>
        <w:t xml:space="preserve">Repent, for the </w:t>
      </w:r>
      <w:r>
        <w:rPr>
          <w:u w:val="single"/>
        </w:rPr>
        <w:t>kingdom of heaven</w:t>
      </w:r>
      <w:r>
        <w:t xml:space="preserve"> has come </w:t>
      </w:r>
    </w:p>
    <w:p w:rsidR="00CC0956" w:rsidRDefault="00390445">
      <w:pPr>
        <w:pStyle w:val="Body"/>
      </w:pPr>
      <w:r>
        <w:rPr>
          <w:lang w:val="pt-PT"/>
        </w:rPr>
        <w:t>near.</w:t>
      </w:r>
      <w:r>
        <w:rPr>
          <w:rFonts w:ascii="Arial Unicode MS" w:hAnsi="Times New Roman"/>
        </w:rPr>
        <w:t>”</w:t>
      </w:r>
    </w:p>
    <w:p w:rsidR="00CC0956" w:rsidRDefault="00CC0956">
      <w:pPr>
        <w:pStyle w:val="Body"/>
      </w:pPr>
    </w:p>
    <w:p w:rsidR="00CC0956" w:rsidRDefault="00390445">
      <w:pPr>
        <w:pStyle w:val="Body"/>
      </w:pPr>
      <w:r>
        <w:t>The kingdom is ___________________________________________________________________</w:t>
      </w:r>
    </w:p>
    <w:p w:rsidR="00CC0956" w:rsidRDefault="00CC0956">
      <w:pPr>
        <w:pStyle w:val="Body"/>
      </w:pPr>
    </w:p>
    <w:p w:rsidR="00CC0956" w:rsidRDefault="00CC0956">
      <w:pPr>
        <w:pStyle w:val="Body"/>
      </w:pPr>
    </w:p>
    <w:p w:rsidR="00CC0956" w:rsidRDefault="00390445">
      <w:pPr>
        <w:pStyle w:val="Body"/>
        <w:rPr>
          <w:rFonts w:ascii="Times New Roman Bold" w:eastAsia="Times New Roman Bold" w:hAnsi="Times New Roman Bold" w:cs="Times New Roman Bold"/>
        </w:rPr>
      </w:pPr>
      <w:r>
        <w:lastRenderedPageBreak/>
        <w:tab/>
      </w:r>
      <w:r>
        <w:rPr>
          <w:rFonts w:ascii="Times New Roman Bold"/>
        </w:rPr>
        <w:t>Mark 4:30-31</w:t>
      </w:r>
    </w:p>
    <w:p w:rsidR="00CC0956" w:rsidRDefault="00390445">
      <w:pPr>
        <w:pStyle w:val="Body"/>
      </w:pPr>
      <w:r>
        <w:rPr>
          <w:vertAlign w:val="superscript"/>
        </w:rPr>
        <w:t>30</w:t>
      </w:r>
      <w:r>
        <w:t xml:space="preserve"> Again he said, </w:t>
      </w:r>
      <w:r>
        <w:rPr>
          <w:rFonts w:ascii="Arial Unicode MS" w:hAnsi="Times New Roman"/>
        </w:rPr>
        <w:t>“</w:t>
      </w:r>
      <w:r>
        <w:t xml:space="preserve">What shall we say the </w:t>
      </w:r>
      <w:r>
        <w:rPr>
          <w:u w:val="single"/>
        </w:rPr>
        <w:t>kingdom of God</w:t>
      </w:r>
      <w:r>
        <w:t xml:space="preserve"> is like, or what parable shall we use to describe it? </w:t>
      </w:r>
      <w:r>
        <w:rPr>
          <w:vertAlign w:val="superscript"/>
        </w:rPr>
        <w:t>31</w:t>
      </w:r>
      <w:r>
        <w:t xml:space="preserve"> It is </w:t>
      </w:r>
      <w:r>
        <w:rPr>
          <w:u w:val="single"/>
        </w:rPr>
        <w:t>like a mustard seed</w:t>
      </w:r>
      <w:r>
        <w:t xml:space="preserve">, which is the </w:t>
      </w:r>
      <w:r>
        <w:rPr>
          <w:u w:val="single"/>
        </w:rPr>
        <w:t>s____________</w:t>
      </w:r>
      <w:r>
        <w:t xml:space="preserve">of all seeds on earth. </w:t>
      </w:r>
      <w:r>
        <w:rPr>
          <w:vertAlign w:val="superscript"/>
        </w:rPr>
        <w:t>32</w:t>
      </w:r>
      <w:r>
        <w:t xml:space="preserve"> Yet when planted, it g________ and becomes the </w:t>
      </w:r>
      <w:r>
        <w:rPr>
          <w:u w:val="single"/>
        </w:rPr>
        <w:t>largest</w:t>
      </w:r>
      <w:r>
        <w:t xml:space="preserve"> of all garden plants, with such big branches that the birds can </w:t>
      </w:r>
      <w:r>
        <w:t>perch in its shade.</w:t>
      </w:r>
      <w:r>
        <w:rPr>
          <w:rFonts w:ascii="Arial Unicode MS" w:hAnsi="Times New Roman"/>
        </w:rPr>
        <w:t>”</w:t>
      </w:r>
    </w:p>
    <w:p w:rsidR="00CC0956" w:rsidRDefault="00CC0956">
      <w:pPr>
        <w:pStyle w:val="Body"/>
      </w:pPr>
    </w:p>
    <w:p w:rsidR="00CC0956" w:rsidRDefault="00390445">
      <w:pPr>
        <w:pStyle w:val="Body"/>
      </w:pPr>
      <w:r>
        <w:t>3) The kingdom is ___________________________________________________________________</w:t>
      </w:r>
    </w:p>
    <w:p w:rsidR="00CC0956" w:rsidRDefault="00CC0956">
      <w:pPr>
        <w:pStyle w:val="Body"/>
      </w:pPr>
    </w:p>
    <w:p w:rsidR="00CC0956" w:rsidRDefault="00CC0956">
      <w:pPr>
        <w:pStyle w:val="Body"/>
      </w:pPr>
    </w:p>
    <w:p w:rsidR="00CC0956" w:rsidRDefault="00CC0956">
      <w:pPr>
        <w:pStyle w:val="Body"/>
      </w:pPr>
    </w:p>
    <w:p w:rsidR="00CC0956" w:rsidRDefault="00390445">
      <w:pPr>
        <w:pStyle w:val="Body"/>
        <w:rPr>
          <w:u w:val="single"/>
        </w:rPr>
      </w:pPr>
      <w:r>
        <w:rPr>
          <w:u w:val="single"/>
        </w:rPr>
        <w:t>II. Some Experiences That Capture the Kingdom of God</w:t>
      </w:r>
    </w:p>
    <w:p w:rsidR="00CC0956" w:rsidRDefault="00CC0956">
      <w:pPr>
        <w:pStyle w:val="Body"/>
        <w:rPr>
          <w:u w:val="single"/>
        </w:rPr>
      </w:pPr>
    </w:p>
    <w:p w:rsidR="00CC0956" w:rsidRDefault="00390445">
      <w:pPr>
        <w:pStyle w:val="Body"/>
        <w:numPr>
          <w:ilvl w:val="0"/>
          <w:numId w:val="6"/>
        </w:numPr>
        <w:tabs>
          <w:tab w:val="num" w:pos="722"/>
        </w:tabs>
        <w:ind w:left="722" w:hanging="722"/>
        <w:rPr>
          <w:rFonts w:eastAsia="Times New Roman" w:hAnsi="Times New Roman" w:cs="Times New Roman"/>
          <w:position w:val="0"/>
        </w:rPr>
      </w:pPr>
      <w:r>
        <w:t>Divine Healing: Let</w:t>
      </w:r>
      <w:r>
        <w:rPr>
          <w:rFonts w:ascii="Arial Unicode MS" w:hAnsi="Times New Roman"/>
        </w:rPr>
        <w:t>’</w:t>
      </w:r>
      <w:r>
        <w:t>s Talk About Your Experiences</w:t>
      </w:r>
    </w:p>
    <w:p w:rsidR="00CC0956" w:rsidRDefault="00CC0956">
      <w:pPr>
        <w:pStyle w:val="Body"/>
      </w:pPr>
    </w:p>
    <w:p w:rsidR="00CC0956" w:rsidRDefault="00390445">
      <w:pPr>
        <w:pStyle w:val="Body"/>
      </w:pPr>
      <w:r>
        <w:t>_______________________________________________________________________________</w:t>
      </w:r>
    </w:p>
    <w:p w:rsidR="00CC0956" w:rsidRDefault="00CC0956">
      <w:pPr>
        <w:pStyle w:val="Body"/>
      </w:pPr>
    </w:p>
    <w:p w:rsidR="00CC0956" w:rsidRDefault="00390445">
      <w:pPr>
        <w:pStyle w:val="Body"/>
      </w:pPr>
      <w:r>
        <w:t>_______________________________________________________________________________</w:t>
      </w:r>
    </w:p>
    <w:p w:rsidR="00CC0956" w:rsidRDefault="00CC0956">
      <w:pPr>
        <w:pStyle w:val="Body"/>
      </w:pPr>
    </w:p>
    <w:p w:rsidR="00CC0956" w:rsidRDefault="00390445">
      <w:pPr>
        <w:pStyle w:val="Body"/>
      </w:pPr>
      <w:r>
        <w:t>_______________________________________________________________________________</w:t>
      </w:r>
    </w:p>
    <w:p w:rsidR="00CC0956" w:rsidRDefault="00CC0956">
      <w:pPr>
        <w:pStyle w:val="Body"/>
      </w:pPr>
    </w:p>
    <w:p w:rsidR="00CC0956" w:rsidRDefault="00CC0956">
      <w:pPr>
        <w:pStyle w:val="Body"/>
      </w:pPr>
    </w:p>
    <w:p w:rsidR="00CC0956" w:rsidRDefault="00390445">
      <w:pPr>
        <w:pStyle w:val="Body"/>
        <w:numPr>
          <w:ilvl w:val="0"/>
          <w:numId w:val="6"/>
        </w:numPr>
        <w:tabs>
          <w:tab w:val="num" w:pos="722"/>
        </w:tabs>
        <w:ind w:left="722" w:hanging="722"/>
        <w:rPr>
          <w:rFonts w:eastAsia="Times New Roman" w:hAnsi="Times New Roman" w:cs="Times New Roman"/>
          <w:position w:val="0"/>
        </w:rPr>
      </w:pPr>
      <w:r>
        <w:t>Power Encoun</w:t>
      </w:r>
      <w:r>
        <w:t>ter: Let</w:t>
      </w:r>
      <w:r>
        <w:rPr>
          <w:rFonts w:ascii="Arial Unicode MS" w:hAnsi="Times New Roman"/>
        </w:rPr>
        <w:t>’</w:t>
      </w:r>
      <w:r>
        <w:t>s Talk About Your Experiences</w:t>
      </w:r>
    </w:p>
    <w:p w:rsidR="00CC0956" w:rsidRDefault="00CC0956">
      <w:pPr>
        <w:pStyle w:val="Body"/>
      </w:pPr>
    </w:p>
    <w:p w:rsidR="00CC0956" w:rsidRDefault="00390445">
      <w:pPr>
        <w:pStyle w:val="Body"/>
      </w:pPr>
      <w:r>
        <w:t>_______________________________________________________________________________</w:t>
      </w:r>
    </w:p>
    <w:p w:rsidR="00CC0956" w:rsidRDefault="00CC0956">
      <w:pPr>
        <w:pStyle w:val="Body"/>
      </w:pPr>
    </w:p>
    <w:p w:rsidR="00CC0956" w:rsidRDefault="00390445">
      <w:pPr>
        <w:pStyle w:val="Body"/>
      </w:pPr>
      <w:r>
        <w:t>_______________________________________________________________________________</w:t>
      </w:r>
    </w:p>
    <w:p w:rsidR="00CC0956" w:rsidRDefault="00CC0956">
      <w:pPr>
        <w:pStyle w:val="Body"/>
      </w:pPr>
    </w:p>
    <w:p w:rsidR="00CC0956" w:rsidRDefault="00390445">
      <w:pPr>
        <w:pStyle w:val="Body"/>
      </w:pPr>
      <w:r>
        <w:t>______________________________________________________</w:t>
      </w:r>
      <w:r>
        <w:t>_________________________</w:t>
      </w:r>
    </w:p>
    <w:p w:rsidR="00CC0956" w:rsidRDefault="00CC0956">
      <w:pPr>
        <w:pStyle w:val="Body"/>
      </w:pPr>
    </w:p>
    <w:p w:rsidR="00CC0956" w:rsidRDefault="00CC0956">
      <w:pPr>
        <w:pStyle w:val="Body"/>
      </w:pPr>
    </w:p>
    <w:p w:rsidR="00CC0956" w:rsidRDefault="00390445">
      <w:pPr>
        <w:pStyle w:val="Body"/>
      </w:pPr>
      <w:r>
        <w:rPr>
          <w:rFonts w:ascii="Times New Roman Bold"/>
        </w:rPr>
        <w:t>Matthew 4:23,24</w:t>
      </w:r>
      <w:r>
        <w:t xml:space="preserve"> (summary statement of Jesus</w:t>
      </w:r>
      <w:r>
        <w:rPr>
          <w:rFonts w:ascii="Arial Unicode MS" w:hAnsi="Times New Roman"/>
        </w:rPr>
        <w:t>’</w:t>
      </w:r>
      <w:r>
        <w:rPr>
          <w:rFonts w:ascii="Arial Unicode MS" w:hAnsi="Times New Roman"/>
        </w:rPr>
        <w:t xml:space="preserve"> </w:t>
      </w:r>
      <w:r>
        <w:t>ministry)</w:t>
      </w:r>
    </w:p>
    <w:p w:rsidR="00CC0956" w:rsidRDefault="00390445">
      <w:pPr>
        <w:pStyle w:val="Body"/>
      </w:pPr>
      <w:r>
        <w:rPr>
          <w:vertAlign w:val="superscript"/>
        </w:rPr>
        <w:t>23</w:t>
      </w:r>
      <w:r>
        <w:t xml:space="preserve"> Jesus went throughout Galilee, teaching in their synagogues, </w:t>
      </w:r>
      <w:r>
        <w:rPr>
          <w:u w:val="single"/>
        </w:rPr>
        <w:t>proclaiming the good news of the kingdom</w:t>
      </w:r>
      <w:r>
        <w:t xml:space="preserve">, and </w:t>
      </w:r>
      <w:r>
        <w:rPr>
          <w:u w:val="single"/>
        </w:rPr>
        <w:t>healing every disease and sickness among the people</w:t>
      </w:r>
      <w:r>
        <w:t xml:space="preserve">. </w:t>
      </w:r>
      <w:r>
        <w:rPr>
          <w:vertAlign w:val="superscript"/>
        </w:rPr>
        <w:t>24</w:t>
      </w:r>
      <w:r>
        <w:t xml:space="preserve"> News ab</w:t>
      </w:r>
      <w:r>
        <w:t xml:space="preserve">out him spread all over Syria, and people brought to him all who were ill with various diseases, those suffering </w:t>
      </w:r>
      <w:r>
        <w:rPr>
          <w:u w:val="single"/>
        </w:rPr>
        <w:t>severe pain, the demon-possessed, those having seizures, and the paralyzed; and he healed them</w:t>
      </w:r>
      <w:r>
        <w:t>.</w:t>
      </w:r>
    </w:p>
    <w:p w:rsidR="00CC0956" w:rsidRDefault="00CC0956">
      <w:pPr>
        <w:pStyle w:val="Body"/>
      </w:pPr>
    </w:p>
    <w:p w:rsidR="00CC0956" w:rsidRDefault="00390445">
      <w:pPr>
        <w:pStyle w:val="Body"/>
      </w:pPr>
      <w:r>
        <w:t>Three activities:</w:t>
      </w:r>
    </w:p>
    <w:p w:rsidR="00CC0956" w:rsidRDefault="00CC0956">
      <w:pPr>
        <w:pStyle w:val="Body"/>
      </w:pPr>
    </w:p>
    <w:p w:rsidR="00CC0956" w:rsidRDefault="00390445">
      <w:pPr>
        <w:pStyle w:val="Body"/>
        <w:numPr>
          <w:ilvl w:val="0"/>
          <w:numId w:val="9"/>
        </w:numPr>
        <w:tabs>
          <w:tab w:val="num" w:pos="722"/>
        </w:tabs>
        <w:ind w:left="722" w:hanging="722"/>
        <w:rPr>
          <w:rFonts w:eastAsia="Times New Roman" w:hAnsi="Times New Roman" w:cs="Times New Roman"/>
          <w:position w:val="0"/>
        </w:rPr>
      </w:pPr>
      <w:r>
        <w:t>_________________________</w:t>
      </w:r>
    </w:p>
    <w:p w:rsidR="00CC0956" w:rsidRDefault="00CC0956">
      <w:pPr>
        <w:pStyle w:val="Body"/>
      </w:pPr>
    </w:p>
    <w:p w:rsidR="00CC0956" w:rsidRDefault="00390445">
      <w:pPr>
        <w:pStyle w:val="Body"/>
        <w:numPr>
          <w:ilvl w:val="0"/>
          <w:numId w:val="9"/>
        </w:numPr>
        <w:tabs>
          <w:tab w:val="num" w:pos="722"/>
        </w:tabs>
        <w:ind w:left="722" w:hanging="722"/>
        <w:rPr>
          <w:rFonts w:eastAsia="Times New Roman" w:hAnsi="Times New Roman" w:cs="Times New Roman"/>
          <w:position w:val="0"/>
        </w:rPr>
      </w:pPr>
      <w:r>
        <w:t>_________________________</w:t>
      </w:r>
    </w:p>
    <w:p w:rsidR="00CC0956" w:rsidRDefault="00CC0956">
      <w:pPr>
        <w:pStyle w:val="Body"/>
      </w:pPr>
    </w:p>
    <w:p w:rsidR="00CC0956" w:rsidRDefault="00390445">
      <w:pPr>
        <w:pStyle w:val="Body"/>
        <w:numPr>
          <w:ilvl w:val="0"/>
          <w:numId w:val="9"/>
        </w:numPr>
        <w:tabs>
          <w:tab w:val="num" w:pos="722"/>
        </w:tabs>
        <w:ind w:left="722" w:hanging="722"/>
        <w:rPr>
          <w:rFonts w:eastAsia="Times New Roman" w:hAnsi="Times New Roman" w:cs="Times New Roman"/>
          <w:position w:val="0"/>
        </w:rPr>
      </w:pPr>
      <w:r>
        <w:t>_________________________</w:t>
      </w:r>
    </w:p>
    <w:p w:rsidR="00CC0956" w:rsidRDefault="00CC0956">
      <w:pPr>
        <w:pStyle w:val="Body"/>
        <w:rPr>
          <w:rFonts w:ascii="Times New Roman Bold" w:eastAsia="Times New Roman Bold" w:hAnsi="Times New Roman Bold" w:cs="Times New Roman Bold"/>
        </w:rPr>
      </w:pPr>
    </w:p>
    <w:p w:rsidR="00CC0956" w:rsidRDefault="00390445">
      <w:pPr>
        <w:pStyle w:val="Body"/>
        <w:rPr>
          <w:rFonts w:ascii="Times New Roman Bold" w:eastAsia="Times New Roman Bold" w:hAnsi="Times New Roman Bold" w:cs="Times New Roman Bold"/>
        </w:rPr>
      </w:pPr>
      <w:r>
        <w:rPr>
          <w:rFonts w:ascii="Times New Roman Bold"/>
        </w:rPr>
        <w:t>Matthew 12:27-29</w:t>
      </w:r>
    </w:p>
    <w:p w:rsidR="00CC0956" w:rsidRDefault="00390445">
      <w:pPr>
        <w:pStyle w:val="Body"/>
        <w:rPr>
          <w:shd w:val="clear" w:color="auto" w:fill="FFFFFF"/>
        </w:rPr>
      </w:pPr>
      <w:r>
        <w:rPr>
          <w:rFonts w:ascii="Times New Roman Bold"/>
          <w:shd w:val="clear" w:color="auto" w:fill="FFFFFF"/>
          <w:vertAlign w:val="superscript"/>
        </w:rPr>
        <w:t>27</w:t>
      </w:r>
      <w:r>
        <w:rPr>
          <w:rFonts w:ascii="Arial Unicode MS" w:hAnsi="Times New Roman"/>
          <w:shd w:val="clear" w:color="auto" w:fill="FFFFFF"/>
        </w:rPr>
        <w:t> </w:t>
      </w:r>
      <w:r>
        <w:rPr>
          <w:shd w:val="clear" w:color="auto" w:fill="FFFFFF"/>
        </w:rPr>
        <w:t>And if I drive out demons by Beelzebul, by whom do your people drive them out? So then, they will be your judges.</w:t>
      </w:r>
      <w:r>
        <w:rPr>
          <w:rFonts w:ascii="Arial Unicode MS" w:hAnsi="Times New Roman"/>
          <w:shd w:val="clear" w:color="auto" w:fill="FFFFFF"/>
        </w:rPr>
        <w:t> </w:t>
      </w:r>
      <w:r>
        <w:rPr>
          <w:rFonts w:ascii="Times New Roman Bold"/>
          <w:shd w:val="clear" w:color="auto" w:fill="FFFFFF"/>
          <w:vertAlign w:val="superscript"/>
        </w:rPr>
        <w:t>28</w:t>
      </w:r>
      <w:r>
        <w:rPr>
          <w:rFonts w:ascii="Arial Unicode MS" w:hAnsi="Times New Roman"/>
          <w:shd w:val="clear" w:color="auto" w:fill="FFFFFF"/>
        </w:rPr>
        <w:t> </w:t>
      </w:r>
      <w:r>
        <w:rPr>
          <w:shd w:val="clear" w:color="auto" w:fill="FFFFFF"/>
        </w:rPr>
        <w:t xml:space="preserve">But if it is </w:t>
      </w:r>
      <w:r>
        <w:rPr>
          <w:u w:val="single"/>
          <w:shd w:val="clear" w:color="auto" w:fill="FFFFFF"/>
        </w:rPr>
        <w:t xml:space="preserve">by the Spirit of God that I drive out demons, then </w:t>
      </w:r>
      <w:r>
        <w:rPr>
          <w:u w:val="single"/>
          <w:shd w:val="clear" w:color="auto" w:fill="FFFFFF"/>
        </w:rPr>
        <w:t>the</w:t>
      </w:r>
      <w:r>
        <w:rPr>
          <w:shd w:val="clear" w:color="auto" w:fill="FFFFFF"/>
        </w:rPr>
        <w:t xml:space="preserve"> </w:t>
      </w:r>
      <w:r>
        <w:rPr>
          <w:u w:val="single"/>
          <w:shd w:val="clear" w:color="auto" w:fill="FFFFFF"/>
        </w:rPr>
        <w:t xml:space="preserve">kingdom of God has </w:t>
      </w:r>
      <w:r>
        <w:rPr>
          <w:u w:val="single"/>
          <w:shd w:val="clear" w:color="auto" w:fill="FFFFFF"/>
        </w:rPr>
        <w:lastRenderedPageBreak/>
        <w:t>come upon you</w:t>
      </w:r>
      <w:r>
        <w:rPr>
          <w:shd w:val="clear" w:color="auto" w:fill="FFFFFF"/>
        </w:rPr>
        <w:t>.</w:t>
      </w:r>
      <w:r>
        <w:rPr>
          <w:rFonts w:ascii="Arial Unicode MS" w:hAnsi="Times New Roman"/>
          <w:shd w:val="clear" w:color="auto" w:fill="FFFFFF"/>
        </w:rPr>
        <w:t>  </w:t>
      </w:r>
      <w:r>
        <w:rPr>
          <w:rFonts w:ascii="Times New Roman Bold"/>
          <w:shd w:val="clear" w:color="auto" w:fill="FFFFFF"/>
          <w:vertAlign w:val="superscript"/>
        </w:rPr>
        <w:t>29</w:t>
      </w:r>
      <w:r>
        <w:rPr>
          <w:rFonts w:ascii="Arial Unicode MS" w:hAnsi="Times New Roman"/>
          <w:shd w:val="clear" w:color="auto" w:fill="FFFFFF"/>
        </w:rPr>
        <w:t> “</w:t>
      </w:r>
      <w:r>
        <w:rPr>
          <w:shd w:val="clear" w:color="auto" w:fill="FFFFFF"/>
        </w:rPr>
        <w:t>Or again, how can anyone enter a strong man</w:t>
      </w:r>
      <w:r>
        <w:rPr>
          <w:rFonts w:ascii="Arial Unicode MS" w:hAnsi="Times New Roman"/>
          <w:shd w:val="clear" w:color="auto" w:fill="FFFFFF"/>
        </w:rPr>
        <w:t>’</w:t>
      </w:r>
      <w:r>
        <w:rPr>
          <w:shd w:val="clear" w:color="auto" w:fill="FFFFFF"/>
        </w:rPr>
        <w:t>s house and carry off his possessions unless he first ties up the strong man? Then he can plunder his house.</w:t>
      </w:r>
    </w:p>
    <w:p w:rsidR="00CC0956" w:rsidRDefault="00CC0956">
      <w:pPr>
        <w:pStyle w:val="Body"/>
        <w:rPr>
          <w:rFonts w:ascii="Times New Roman Bold" w:eastAsia="Times New Roman Bold" w:hAnsi="Times New Roman Bold" w:cs="Times New Roman Bold"/>
        </w:rPr>
      </w:pPr>
    </w:p>
    <w:p w:rsidR="00CC0956" w:rsidRDefault="00390445">
      <w:pPr>
        <w:pStyle w:val="Body"/>
        <w:rPr>
          <w:rFonts w:ascii="Times New Roman Bold" w:eastAsia="Times New Roman Bold" w:hAnsi="Times New Roman Bold" w:cs="Times New Roman Bold"/>
        </w:rPr>
      </w:pPr>
      <w:r>
        <w:rPr>
          <w:rFonts w:ascii="Times New Roman Bold"/>
        </w:rPr>
        <w:t>Luke 9:1-2</w:t>
      </w:r>
    </w:p>
    <w:p w:rsidR="00CC0956" w:rsidRDefault="00390445">
      <w:pPr>
        <w:pStyle w:val="Body"/>
        <w:rPr>
          <w:shd w:val="clear" w:color="auto" w:fill="FFFFFF"/>
        </w:rPr>
      </w:pPr>
      <w:r>
        <w:rPr>
          <w:shd w:val="clear" w:color="auto" w:fill="FFFFFF"/>
        </w:rPr>
        <w:t xml:space="preserve">When Jesus had called the Twelve together, he </w:t>
      </w:r>
      <w:r>
        <w:rPr>
          <w:shd w:val="clear" w:color="auto" w:fill="FFFFFF"/>
        </w:rPr>
        <w:t>gave them power and authority to drive out all demons and to cure diseases, 2 and he sent them out to proclaim the kingdom of God and to heal the sick.</w:t>
      </w:r>
    </w:p>
    <w:p w:rsidR="00CC0956" w:rsidRDefault="00CC0956">
      <w:pPr>
        <w:pStyle w:val="Body"/>
        <w:rPr>
          <w:rFonts w:ascii="Times New Roman Bold" w:eastAsia="Times New Roman Bold" w:hAnsi="Times New Roman Bold" w:cs="Times New Roman Bold"/>
        </w:rPr>
      </w:pPr>
    </w:p>
    <w:p w:rsidR="00CC0956" w:rsidRDefault="00390445">
      <w:pPr>
        <w:pStyle w:val="Body"/>
      </w:pPr>
      <w:r>
        <w:t>Three activities:</w:t>
      </w:r>
    </w:p>
    <w:p w:rsidR="00CC0956" w:rsidRDefault="00CC0956">
      <w:pPr>
        <w:pStyle w:val="Body"/>
      </w:pPr>
    </w:p>
    <w:p w:rsidR="00CC0956" w:rsidRDefault="00390445">
      <w:pPr>
        <w:pStyle w:val="Body"/>
        <w:numPr>
          <w:ilvl w:val="0"/>
          <w:numId w:val="9"/>
        </w:numPr>
        <w:tabs>
          <w:tab w:val="num" w:pos="722"/>
        </w:tabs>
        <w:ind w:left="722" w:hanging="722"/>
        <w:rPr>
          <w:rFonts w:eastAsia="Times New Roman" w:hAnsi="Times New Roman" w:cs="Times New Roman"/>
          <w:position w:val="0"/>
        </w:rPr>
      </w:pPr>
      <w:r>
        <w:t>_________________________</w:t>
      </w:r>
    </w:p>
    <w:p w:rsidR="00CC0956" w:rsidRDefault="00CC0956">
      <w:pPr>
        <w:pStyle w:val="Body"/>
      </w:pPr>
    </w:p>
    <w:p w:rsidR="00CC0956" w:rsidRDefault="00390445">
      <w:pPr>
        <w:pStyle w:val="Body"/>
        <w:numPr>
          <w:ilvl w:val="0"/>
          <w:numId w:val="9"/>
        </w:numPr>
        <w:tabs>
          <w:tab w:val="num" w:pos="722"/>
        </w:tabs>
        <w:ind w:left="722" w:hanging="722"/>
        <w:rPr>
          <w:rFonts w:eastAsia="Times New Roman" w:hAnsi="Times New Roman" w:cs="Times New Roman"/>
          <w:position w:val="0"/>
        </w:rPr>
      </w:pPr>
      <w:r>
        <w:t>_________________________</w:t>
      </w:r>
    </w:p>
    <w:p w:rsidR="00CC0956" w:rsidRDefault="00CC0956">
      <w:pPr>
        <w:pStyle w:val="Body"/>
      </w:pPr>
    </w:p>
    <w:p w:rsidR="00CC0956" w:rsidRDefault="00390445">
      <w:pPr>
        <w:pStyle w:val="Body"/>
        <w:numPr>
          <w:ilvl w:val="0"/>
          <w:numId w:val="9"/>
        </w:numPr>
        <w:tabs>
          <w:tab w:val="num" w:pos="722"/>
        </w:tabs>
        <w:ind w:left="722" w:hanging="722"/>
        <w:rPr>
          <w:rFonts w:eastAsia="Times New Roman" w:hAnsi="Times New Roman" w:cs="Times New Roman"/>
          <w:position w:val="0"/>
        </w:rPr>
      </w:pPr>
      <w:r>
        <w:t>_________________________</w:t>
      </w:r>
    </w:p>
    <w:p w:rsidR="00CC0956" w:rsidRDefault="00CC0956">
      <w:pPr>
        <w:pStyle w:val="Body"/>
        <w:rPr>
          <w:rFonts w:ascii="Times New Roman Bold" w:eastAsia="Times New Roman Bold" w:hAnsi="Times New Roman Bold" w:cs="Times New Roman Bold"/>
        </w:rPr>
      </w:pPr>
    </w:p>
    <w:p w:rsidR="00CC0956" w:rsidRDefault="00CC0956">
      <w:pPr>
        <w:pStyle w:val="Body"/>
        <w:rPr>
          <w:rFonts w:ascii="Times New Roman Bold" w:eastAsia="Times New Roman Bold" w:hAnsi="Times New Roman Bold" w:cs="Times New Roman Bold"/>
        </w:rPr>
      </w:pPr>
    </w:p>
    <w:p w:rsidR="00CC0956" w:rsidRDefault="00390445">
      <w:pPr>
        <w:pStyle w:val="Body"/>
        <w:rPr>
          <w:rFonts w:ascii="Times New Roman Bold" w:eastAsia="Times New Roman Bold" w:hAnsi="Times New Roman Bold" w:cs="Times New Roman Bold"/>
        </w:rPr>
      </w:pPr>
      <w:r>
        <w:rPr>
          <w:rFonts w:ascii="Times New Roman Bold"/>
        </w:rPr>
        <w:t>Lu</w:t>
      </w:r>
      <w:r>
        <w:rPr>
          <w:rFonts w:ascii="Times New Roman Bold"/>
        </w:rPr>
        <w:t>ke 10:9, 17</w:t>
      </w:r>
    </w:p>
    <w:p w:rsidR="00CC0956" w:rsidRDefault="00CC0956">
      <w:pPr>
        <w:pStyle w:val="Body"/>
        <w:rPr>
          <w:rFonts w:ascii="Times New Roman Bold" w:eastAsia="Times New Roman Bold" w:hAnsi="Times New Roman Bold" w:cs="Times New Roman Bold"/>
        </w:rPr>
      </w:pPr>
    </w:p>
    <w:p w:rsidR="00CC0956" w:rsidRDefault="00390445">
      <w:pPr>
        <w:pStyle w:val="Body"/>
        <w:rPr>
          <w:shd w:val="clear" w:color="auto" w:fill="FFFFFF"/>
        </w:rPr>
      </w:pPr>
      <w:r>
        <w:rPr>
          <w:rFonts w:ascii="Times New Roman Bold"/>
          <w:shd w:val="clear" w:color="auto" w:fill="FFFFFF"/>
        </w:rPr>
        <w:t xml:space="preserve"> </w:t>
      </w:r>
      <w:r>
        <w:rPr>
          <w:shd w:val="clear" w:color="auto" w:fill="FFFFFF"/>
        </w:rPr>
        <w:t xml:space="preserve">Heal the sick who are there and tell them, </w:t>
      </w:r>
      <w:r>
        <w:rPr>
          <w:rFonts w:ascii="Arial Unicode MS" w:hAnsi="Times New Roman"/>
          <w:shd w:val="clear" w:color="auto" w:fill="FFFFFF"/>
        </w:rPr>
        <w:t>‘</w:t>
      </w:r>
      <w:r>
        <w:rPr>
          <w:shd w:val="clear" w:color="auto" w:fill="FFFFFF"/>
        </w:rPr>
        <w:t xml:space="preserve">The kingdom of God has come near to you . . . The seventy-two returned with joy and said, </w:t>
      </w:r>
      <w:r>
        <w:rPr>
          <w:rFonts w:ascii="Arial Unicode MS" w:hAnsi="Times New Roman"/>
          <w:shd w:val="clear" w:color="auto" w:fill="FFFFFF"/>
        </w:rPr>
        <w:t>“</w:t>
      </w:r>
      <w:r>
        <w:rPr>
          <w:shd w:val="clear" w:color="auto" w:fill="FFFFFF"/>
        </w:rPr>
        <w:t>Lord, even the demons submit to us in your name.</w:t>
      </w:r>
    </w:p>
    <w:p w:rsidR="00CC0956" w:rsidRDefault="00CC0956">
      <w:pPr>
        <w:pStyle w:val="Body"/>
        <w:rPr>
          <w:shd w:val="clear" w:color="auto" w:fill="FFFFFF"/>
        </w:rPr>
      </w:pPr>
    </w:p>
    <w:p w:rsidR="00CC0956" w:rsidRDefault="00390445">
      <w:pPr>
        <w:pStyle w:val="Body"/>
      </w:pPr>
      <w:r>
        <w:t>Three activities:</w:t>
      </w:r>
    </w:p>
    <w:p w:rsidR="00CC0956" w:rsidRDefault="00CC0956">
      <w:pPr>
        <w:pStyle w:val="Body"/>
      </w:pPr>
    </w:p>
    <w:p w:rsidR="00CC0956" w:rsidRDefault="00390445">
      <w:pPr>
        <w:pStyle w:val="Body"/>
        <w:numPr>
          <w:ilvl w:val="0"/>
          <w:numId w:val="9"/>
        </w:numPr>
        <w:tabs>
          <w:tab w:val="num" w:pos="722"/>
        </w:tabs>
        <w:ind w:left="722" w:hanging="722"/>
        <w:rPr>
          <w:rFonts w:eastAsia="Times New Roman" w:hAnsi="Times New Roman" w:cs="Times New Roman"/>
          <w:position w:val="0"/>
        </w:rPr>
      </w:pPr>
      <w:r>
        <w:t>_________________________</w:t>
      </w:r>
    </w:p>
    <w:p w:rsidR="00CC0956" w:rsidRDefault="00CC0956">
      <w:pPr>
        <w:pStyle w:val="Body"/>
      </w:pPr>
    </w:p>
    <w:p w:rsidR="00CC0956" w:rsidRDefault="00390445">
      <w:pPr>
        <w:pStyle w:val="Body"/>
        <w:numPr>
          <w:ilvl w:val="0"/>
          <w:numId w:val="9"/>
        </w:numPr>
        <w:tabs>
          <w:tab w:val="num" w:pos="722"/>
        </w:tabs>
        <w:ind w:left="722" w:hanging="722"/>
        <w:rPr>
          <w:rFonts w:eastAsia="Times New Roman" w:hAnsi="Times New Roman" w:cs="Times New Roman"/>
          <w:position w:val="0"/>
        </w:rPr>
      </w:pPr>
      <w:r>
        <w:t>___________</w:t>
      </w:r>
      <w:r>
        <w:t>______________</w:t>
      </w:r>
    </w:p>
    <w:p w:rsidR="00CC0956" w:rsidRDefault="00CC0956">
      <w:pPr>
        <w:pStyle w:val="Body"/>
      </w:pPr>
    </w:p>
    <w:p w:rsidR="00CC0956" w:rsidRDefault="00390445">
      <w:pPr>
        <w:pStyle w:val="Body"/>
        <w:numPr>
          <w:ilvl w:val="0"/>
          <w:numId w:val="9"/>
        </w:numPr>
        <w:tabs>
          <w:tab w:val="num" w:pos="722"/>
        </w:tabs>
        <w:ind w:left="722" w:hanging="722"/>
        <w:rPr>
          <w:rFonts w:eastAsia="Times New Roman" w:hAnsi="Times New Roman" w:cs="Times New Roman"/>
          <w:position w:val="0"/>
        </w:rPr>
      </w:pPr>
      <w:r>
        <w:t>_________________________</w:t>
      </w:r>
    </w:p>
    <w:p w:rsidR="00CC0956" w:rsidRDefault="00CC0956">
      <w:pPr>
        <w:pStyle w:val="Body"/>
      </w:pPr>
    </w:p>
    <w:p w:rsidR="00CC0956" w:rsidRDefault="00CC0956">
      <w:pPr>
        <w:pStyle w:val="Body"/>
      </w:pPr>
    </w:p>
    <w:p w:rsidR="00CC0956" w:rsidRDefault="00390445">
      <w:pPr>
        <w:pStyle w:val="Body"/>
      </w:pPr>
      <w:r>
        <w:br w:type="page"/>
      </w:r>
    </w:p>
    <w:p w:rsidR="00CC0956" w:rsidRDefault="00CC0956">
      <w:pPr>
        <w:pStyle w:val="Body"/>
      </w:pPr>
    </w:p>
    <w:p w:rsidR="00CC0956" w:rsidRDefault="00CC0956">
      <w:pPr>
        <w:pStyle w:val="Body"/>
      </w:pPr>
    </w:p>
    <w:p w:rsidR="00CC0956" w:rsidRDefault="00390445">
      <w:pPr>
        <w:pStyle w:val="Body"/>
        <w:rPr>
          <w:u w:val="single"/>
        </w:rPr>
      </w:pPr>
      <w:r>
        <w:rPr>
          <w:u w:val="single"/>
        </w:rPr>
        <w:t>II. George Eldon Ladd</w:t>
      </w:r>
      <w:r>
        <w:rPr>
          <w:rFonts w:ascii="Arial Unicode MS" w:hAnsi="Times New Roman"/>
          <w:u w:val="single"/>
        </w:rPr>
        <w:t>’</w:t>
      </w:r>
      <w:r>
        <w:rPr>
          <w:u w:val="single"/>
        </w:rPr>
        <w:t>s Giant Contribution to Biblical Theology</w:t>
      </w:r>
    </w:p>
    <w:p w:rsidR="00CC0956" w:rsidRDefault="00CC0956">
      <w:pPr>
        <w:pStyle w:val="Body"/>
        <w:rPr>
          <w:u w:val="single"/>
        </w:rPr>
      </w:pPr>
    </w:p>
    <w:p w:rsidR="00CC0956" w:rsidRDefault="00390445">
      <w:pPr>
        <w:pStyle w:val="Body"/>
        <w:jc w:val="center"/>
      </w:pPr>
      <w:r>
        <w:t>His Diagram of the Jewish Concept of Time (Eschatological Dualism)</w:t>
      </w:r>
    </w:p>
    <w:p w:rsidR="00CC0956" w:rsidRDefault="00CC0956">
      <w:pPr>
        <w:pStyle w:val="Body"/>
      </w:pPr>
    </w:p>
    <w:p w:rsidR="00CC0956" w:rsidRDefault="00CC0956">
      <w:pPr>
        <w:pStyle w:val="Body"/>
      </w:pPr>
    </w:p>
    <w:p w:rsidR="00CC0956" w:rsidRDefault="00390445">
      <w:pPr>
        <w:pStyle w:val="Body"/>
      </w:pPr>
      <w:r>
        <w:tab/>
      </w:r>
      <w:r>
        <w:tab/>
      </w:r>
      <w:r>
        <w:tab/>
      </w:r>
      <w:r>
        <w:tab/>
      </w:r>
      <w:r>
        <w:tab/>
      </w:r>
      <w:r>
        <w:tab/>
      </w:r>
      <w:r>
        <w:tab/>
        <w:t>The Day of the Lord</w:t>
      </w:r>
    </w:p>
    <w:p w:rsidR="00CC0956" w:rsidRDefault="00390445">
      <w:pPr>
        <w:pStyle w:val="Body"/>
      </w:pPr>
      <w:r>
        <w:tab/>
      </w:r>
      <w:r>
        <w:tab/>
      </w:r>
      <w:r>
        <w:tab/>
      </w:r>
      <w:r>
        <w:tab/>
      </w:r>
      <w:r>
        <w:tab/>
      </w:r>
      <w:r>
        <w:tab/>
      </w:r>
      <w:r>
        <w:tab/>
      </w:r>
      <w:r>
        <w:tab/>
      </w:r>
      <w:r>
        <w:tab/>
        <w:t>____________________________</w:t>
      </w:r>
    </w:p>
    <w:p w:rsidR="00CC0956" w:rsidRDefault="00CC0956">
      <w:pPr>
        <w:pStyle w:val="Body"/>
      </w:pPr>
    </w:p>
    <w:p w:rsidR="00CC0956" w:rsidRDefault="00CC0956">
      <w:pPr>
        <w:pStyle w:val="Body"/>
      </w:pPr>
    </w:p>
    <w:p w:rsidR="00CC0956" w:rsidRDefault="00390445">
      <w:pPr>
        <w:pStyle w:val="Body"/>
      </w:pPr>
      <w:r>
        <w:tab/>
        <w:t xml:space="preserve">This </w:t>
      </w:r>
      <w:r>
        <w:t>Age</w:t>
      </w:r>
      <w:r>
        <w:tab/>
      </w:r>
      <w:r>
        <w:tab/>
      </w:r>
      <w:r>
        <w:tab/>
      </w:r>
      <w:r>
        <w:tab/>
      </w:r>
      <w:r>
        <w:tab/>
      </w:r>
      <w:r>
        <w:tab/>
      </w:r>
      <w:r>
        <w:tab/>
      </w:r>
      <w:r>
        <w:tab/>
        <w:t>The Age to Come</w:t>
      </w:r>
    </w:p>
    <w:p w:rsidR="00CC0956" w:rsidRDefault="00CC0956">
      <w:pPr>
        <w:pStyle w:val="Body"/>
      </w:pPr>
    </w:p>
    <w:p w:rsidR="00CC0956" w:rsidRDefault="00390445">
      <w:pPr>
        <w:pStyle w:val="Body"/>
      </w:pPr>
      <w:r>
        <w:tab/>
        <w:t>(God Does NOT Visibly Reign)</w:t>
      </w:r>
      <w:r>
        <w:tab/>
      </w:r>
      <w:r>
        <w:tab/>
      </w:r>
      <w:r>
        <w:tab/>
      </w:r>
      <w:r>
        <w:tab/>
      </w:r>
      <w:r>
        <w:tab/>
        <w:t>(God Visibly Reigns)</w:t>
      </w:r>
      <w:r>
        <w:tab/>
      </w:r>
    </w:p>
    <w:p w:rsidR="00CC0956" w:rsidRDefault="00CC0956">
      <w:pPr>
        <w:pStyle w:val="Body"/>
      </w:pPr>
    </w:p>
    <w:p w:rsidR="00CC0956" w:rsidRDefault="00CC0956">
      <w:pPr>
        <w:pStyle w:val="Body"/>
      </w:pPr>
    </w:p>
    <w:p w:rsidR="00CC0956" w:rsidRDefault="00CC0956">
      <w:pPr>
        <w:pStyle w:val="Body"/>
      </w:pPr>
    </w:p>
    <w:p w:rsidR="00CC0956" w:rsidRDefault="00CC0956">
      <w:pPr>
        <w:pStyle w:val="Body"/>
      </w:pPr>
    </w:p>
    <w:p w:rsidR="00CC0956" w:rsidRDefault="00CC0956">
      <w:pPr>
        <w:pStyle w:val="Body"/>
      </w:pPr>
    </w:p>
    <w:p w:rsidR="00CC0956" w:rsidRDefault="00390445">
      <w:pPr>
        <w:pStyle w:val="Body"/>
      </w:pPr>
      <w:r>
        <w:t>__________________________________________________</w:t>
      </w:r>
    </w:p>
    <w:p w:rsidR="00CC0956" w:rsidRDefault="00CC0956">
      <w:pPr>
        <w:pStyle w:val="Body"/>
      </w:pPr>
    </w:p>
    <w:p w:rsidR="00CC0956" w:rsidRDefault="00390445">
      <w:pPr>
        <w:pStyle w:val="Body"/>
      </w:pPr>
      <w:r>
        <w:t>Creation</w:t>
      </w:r>
      <w:r>
        <w:tab/>
      </w:r>
      <w:r>
        <w:tab/>
        <w:t>Fall</w:t>
      </w:r>
      <w:r>
        <w:tab/>
      </w:r>
      <w:r>
        <w:tab/>
      </w:r>
      <w:r>
        <w:tab/>
      </w:r>
      <w:r>
        <w:tab/>
      </w:r>
      <w:r>
        <w:tab/>
      </w:r>
      <w:r>
        <w:tab/>
        <w:t>Consummation</w:t>
      </w:r>
    </w:p>
    <w:p w:rsidR="00CC0956" w:rsidRDefault="00CC0956">
      <w:pPr>
        <w:pStyle w:val="Body"/>
      </w:pPr>
    </w:p>
    <w:p w:rsidR="00CC0956" w:rsidRDefault="00390445">
      <w:pPr>
        <w:pStyle w:val="ListParagraph"/>
        <w:numPr>
          <w:ilvl w:val="0"/>
          <w:numId w:val="12"/>
        </w:numPr>
        <w:tabs>
          <w:tab w:val="num" w:pos="360"/>
        </w:tabs>
        <w:ind w:left="360" w:hanging="360"/>
        <w:rPr>
          <w:position w:val="0"/>
        </w:rPr>
      </w:pPr>
      <w:r>
        <w:t>G_____________</w:t>
      </w:r>
      <w:r>
        <w:tab/>
        <w:t>4) E________due to S_______</w:t>
      </w:r>
      <w:r>
        <w:tab/>
      </w:r>
      <w:r>
        <w:tab/>
        <w:t>8)_F____________</w:t>
      </w:r>
    </w:p>
    <w:p w:rsidR="00CC0956" w:rsidRDefault="00CC0956">
      <w:pPr>
        <w:pStyle w:val="Body"/>
      </w:pPr>
    </w:p>
    <w:p w:rsidR="00CC0956" w:rsidRDefault="00390445">
      <w:pPr>
        <w:pStyle w:val="Body"/>
      </w:pPr>
      <w:r>
        <w:t>2) M_____________</w:t>
      </w:r>
      <w:r>
        <w:tab/>
      </w:r>
      <w:r>
        <w:t>5) E________K_______</w:t>
      </w:r>
      <w:r>
        <w:tab/>
      </w:r>
      <w:r>
        <w:tab/>
      </w:r>
      <w:r>
        <w:tab/>
        <w:t>9)_H____________</w:t>
      </w:r>
    </w:p>
    <w:p w:rsidR="00CC0956" w:rsidRDefault="00CC0956">
      <w:pPr>
        <w:pStyle w:val="Body"/>
      </w:pPr>
    </w:p>
    <w:p w:rsidR="00CC0956" w:rsidRDefault="00390445">
      <w:pPr>
        <w:pStyle w:val="Body"/>
      </w:pPr>
      <w:r>
        <w:t>3) I_____________</w:t>
      </w:r>
      <w:r>
        <w:tab/>
        <w:t>6) _S_______R_______</w:t>
      </w:r>
      <w:r>
        <w:tab/>
      </w:r>
      <w:r>
        <w:tab/>
      </w:r>
      <w:r>
        <w:tab/>
        <w:t>10)_S____________</w:t>
      </w:r>
    </w:p>
    <w:p w:rsidR="00CC0956" w:rsidRDefault="00CC0956">
      <w:pPr>
        <w:pStyle w:val="Body"/>
      </w:pPr>
    </w:p>
    <w:p w:rsidR="00CC0956" w:rsidRDefault="00390445">
      <w:pPr>
        <w:pStyle w:val="Body"/>
      </w:pPr>
      <w:r>
        <w:tab/>
      </w:r>
      <w:r>
        <w:tab/>
      </w:r>
      <w:r>
        <w:tab/>
        <w:t>7) S________is g_______</w:t>
      </w:r>
      <w:r>
        <w:tab/>
      </w:r>
      <w:r>
        <w:tab/>
      </w:r>
      <w:r>
        <w:tab/>
      </w:r>
      <w:r>
        <w:tab/>
        <w:t>11)_G____________</w:t>
      </w:r>
    </w:p>
    <w:p w:rsidR="00CC0956" w:rsidRDefault="00CC0956">
      <w:pPr>
        <w:pStyle w:val="Body"/>
      </w:pPr>
    </w:p>
    <w:p w:rsidR="00CC0956" w:rsidRDefault="00390445">
      <w:pPr>
        <w:pStyle w:val="Body"/>
      </w:pPr>
      <w:r>
        <w:tab/>
      </w:r>
      <w:r>
        <w:tab/>
      </w:r>
      <w:r>
        <w:tab/>
      </w:r>
      <w:r>
        <w:tab/>
      </w:r>
      <w:r>
        <w:tab/>
      </w:r>
      <w:r>
        <w:tab/>
      </w:r>
      <w:r>
        <w:tab/>
      </w:r>
      <w:r>
        <w:tab/>
      </w:r>
      <w:r>
        <w:tab/>
      </w:r>
      <w:r>
        <w:tab/>
        <w:t>12) F_____________</w:t>
      </w:r>
    </w:p>
    <w:p w:rsidR="00CC0956" w:rsidRDefault="00CC0956">
      <w:pPr>
        <w:pStyle w:val="Body"/>
      </w:pPr>
    </w:p>
    <w:p w:rsidR="00CC0956" w:rsidRDefault="00390445">
      <w:pPr>
        <w:pStyle w:val="Body"/>
      </w:pPr>
      <w:r>
        <w:tab/>
      </w:r>
      <w:r>
        <w:tab/>
      </w:r>
      <w:r>
        <w:tab/>
      </w:r>
      <w:r>
        <w:tab/>
      </w:r>
      <w:r>
        <w:tab/>
      </w:r>
      <w:r>
        <w:tab/>
      </w:r>
      <w:r>
        <w:tab/>
      </w:r>
      <w:r>
        <w:tab/>
      </w:r>
      <w:r>
        <w:tab/>
      </w:r>
      <w:r>
        <w:tab/>
        <w:t>13)_R_____________</w:t>
      </w:r>
      <w:r>
        <w:tab/>
      </w:r>
    </w:p>
    <w:p w:rsidR="00CC0956" w:rsidRDefault="00CC0956">
      <w:pPr>
        <w:pStyle w:val="Body"/>
      </w:pPr>
    </w:p>
    <w:p w:rsidR="00CC0956" w:rsidRDefault="00CC0956">
      <w:pPr>
        <w:pStyle w:val="Body"/>
      </w:pPr>
    </w:p>
    <w:p w:rsidR="00CC0956" w:rsidRDefault="00CC0956">
      <w:pPr>
        <w:pStyle w:val="Body"/>
      </w:pPr>
    </w:p>
    <w:p w:rsidR="00CC0956" w:rsidRDefault="00CC0956">
      <w:pPr>
        <w:pStyle w:val="Body"/>
      </w:pPr>
    </w:p>
    <w:p w:rsidR="00CC0956" w:rsidRDefault="00390445">
      <w:pPr>
        <w:pStyle w:val="Body"/>
      </w:pPr>
      <w:r>
        <w:t>Using the 13 verses on p. 5-8</w:t>
      </w:r>
    </w:p>
    <w:p w:rsidR="00CC0956" w:rsidRDefault="00390445">
      <w:pPr>
        <w:pStyle w:val="Body"/>
      </w:pPr>
      <w:r>
        <w:br w:type="page"/>
      </w:r>
    </w:p>
    <w:p w:rsidR="00CC0956" w:rsidRDefault="00CC0956">
      <w:pPr>
        <w:pStyle w:val="Body"/>
      </w:pPr>
    </w:p>
    <w:p w:rsidR="00CC0956" w:rsidRDefault="00CC0956">
      <w:pPr>
        <w:pStyle w:val="Body"/>
      </w:pPr>
    </w:p>
    <w:p w:rsidR="00CC0956" w:rsidRDefault="00390445">
      <w:pPr>
        <w:pStyle w:val="Body"/>
        <w:jc w:val="center"/>
      </w:pPr>
      <w:r>
        <w:t xml:space="preserve">KINGDOM </w:t>
      </w:r>
      <w:r>
        <w:t>OF GOD VERSES (NUMBERED)</w:t>
      </w:r>
    </w:p>
    <w:p w:rsidR="00CC0956" w:rsidRDefault="00CC0956">
      <w:pPr>
        <w:pStyle w:val="Body"/>
      </w:pPr>
    </w:p>
    <w:p w:rsidR="00CC0956" w:rsidRDefault="00390445">
      <w:pPr>
        <w:pStyle w:val="Body"/>
      </w:pPr>
      <w:r>
        <w:t>III. This Age (Creation, Fall)</w:t>
      </w:r>
    </w:p>
    <w:p w:rsidR="00CC0956" w:rsidRDefault="00CC0956">
      <w:pPr>
        <w:pStyle w:val="Body"/>
      </w:pPr>
    </w:p>
    <w:p w:rsidR="00CC0956" w:rsidRDefault="00390445">
      <w:pPr>
        <w:pStyle w:val="Body"/>
        <w:rPr>
          <w:u w:val="single"/>
        </w:rPr>
      </w:pPr>
      <w:r>
        <w:tab/>
      </w:r>
      <w:r>
        <w:rPr>
          <w:u w:val="single"/>
        </w:rPr>
        <w:t>Creation (God Reigns)</w:t>
      </w:r>
    </w:p>
    <w:p w:rsidR="00CC0956" w:rsidRDefault="00390445">
      <w:pPr>
        <w:pStyle w:val="Body"/>
      </w:pPr>
      <w:r>
        <w:tab/>
      </w:r>
      <w:r>
        <w:tab/>
      </w:r>
    </w:p>
    <w:p w:rsidR="00CC0956" w:rsidRDefault="00390445">
      <w:pPr>
        <w:pStyle w:val="Body"/>
        <w:rPr>
          <w:rFonts w:ascii="Times New Roman Bold" w:eastAsia="Times New Roman Bold" w:hAnsi="Times New Roman Bold" w:cs="Times New Roman Bold"/>
        </w:rPr>
      </w:pPr>
      <w:r>
        <w:rPr>
          <w:rFonts w:ascii="Times New Roman Bold"/>
        </w:rPr>
        <w:t>#1 Psalm 93:1-2 (God Reigns)</w:t>
      </w:r>
    </w:p>
    <w:p w:rsidR="00CC0956" w:rsidRDefault="00390445">
      <w:pPr>
        <w:pStyle w:val="Body"/>
      </w:pPr>
      <w:r>
        <w:rPr>
          <w:vertAlign w:val="superscript"/>
        </w:rPr>
        <w:t>1</w:t>
      </w:r>
      <w:r>
        <w:t xml:space="preserve"> The LORD </w:t>
      </w:r>
      <w:r>
        <w:rPr>
          <w:u w:val="single"/>
        </w:rPr>
        <w:t>reigns</w:t>
      </w:r>
      <w:r>
        <w:t xml:space="preserve">, he is robed in majesty; </w:t>
      </w:r>
      <w:r>
        <w:rPr>
          <w:rFonts w:ascii="Arial Unicode MS" w:hAnsi="Times New Roman"/>
          <w:lang w:val="de-DE"/>
        </w:rPr>
        <w:br/>
        <w:t xml:space="preserve">  </w:t>
      </w:r>
      <w:r>
        <w:rPr>
          <w:rFonts w:ascii="Arial Unicode MS" w:hAnsi="Times New Roman"/>
          <w:lang w:val="de-DE"/>
        </w:rPr>
        <w:t> </w:t>
      </w:r>
      <w:r>
        <w:t xml:space="preserve">the LORD is robed in majesty and armed with strength; </w:t>
      </w:r>
      <w:r>
        <w:rPr>
          <w:rFonts w:ascii="Arial Unicode MS" w:hAnsi="Times New Roman"/>
          <w:lang w:val="de-DE"/>
        </w:rPr>
        <w:br/>
      </w:r>
      <w:r>
        <w:rPr>
          <w:rFonts w:ascii="Arial Unicode MS" w:hAnsi="Times New Roman"/>
          <w:lang w:val="de-DE"/>
        </w:rPr>
        <w:t> </w:t>
      </w:r>
      <w:r>
        <w:rPr>
          <w:rFonts w:ascii="Arial Unicode MS" w:hAnsi="Times New Roman"/>
          <w:lang w:val="de-DE"/>
        </w:rPr>
        <w:t xml:space="preserve">  </w:t>
      </w:r>
      <w:r>
        <w:t xml:space="preserve">indeed, the world is established, firm and secure. </w:t>
      </w:r>
      <w:r>
        <w:br/>
      </w:r>
      <w:r>
        <w:rPr>
          <w:vertAlign w:val="superscript"/>
        </w:rPr>
        <w:t>2</w:t>
      </w:r>
      <w:r>
        <w:t xml:space="preserve"> </w:t>
      </w:r>
      <w:hyperlink r:id="rId8" w:history="1">
        <w:r>
          <w:rPr>
            <w:rStyle w:val="Hyperlink1"/>
          </w:rPr>
          <w:t>Your</w:t>
        </w:r>
      </w:hyperlink>
      <w:r>
        <w:rPr>
          <w:u w:val="single"/>
        </w:rPr>
        <w:t xml:space="preserve"> throne</w:t>
      </w:r>
      <w:r>
        <w:t xml:space="preserve"> was established long ago; </w:t>
      </w:r>
      <w:r>
        <w:rPr>
          <w:rFonts w:ascii="Arial Unicode MS" w:hAnsi="Times New Roman"/>
        </w:rPr>
        <w:br/>
      </w:r>
      <w:r>
        <w:rPr>
          <w:rFonts w:ascii="Arial Unicode MS" w:hAnsi="Times New Roman"/>
        </w:rPr>
        <w:t>   </w:t>
      </w:r>
      <w:r>
        <w:t>you are from all eternity.</w:t>
      </w:r>
    </w:p>
    <w:p w:rsidR="00CC0956" w:rsidRDefault="00CC0956">
      <w:pPr>
        <w:pStyle w:val="Body"/>
      </w:pPr>
    </w:p>
    <w:p w:rsidR="00CC0956" w:rsidRDefault="00390445">
      <w:pPr>
        <w:pStyle w:val="Body"/>
        <w:rPr>
          <w:rFonts w:ascii="Times New Roman Bold" w:eastAsia="Times New Roman Bold" w:hAnsi="Times New Roman Bold" w:cs="Times New Roman Bold"/>
        </w:rPr>
      </w:pPr>
      <w:r>
        <w:rPr>
          <w:rFonts w:ascii="Times New Roman Bold"/>
        </w:rPr>
        <w:t>#2 Genesis 1:26 (Man to Reign as God</w:t>
      </w:r>
      <w:r>
        <w:rPr>
          <w:rFonts w:hAnsi="Times New Roman Bold"/>
        </w:rPr>
        <w:t>’</w:t>
      </w:r>
      <w:r>
        <w:rPr>
          <w:rFonts w:ascii="Times New Roman Bold"/>
          <w:lang w:val="es-ES_tradnl"/>
        </w:rPr>
        <w:t>s Viceroy)</w:t>
      </w:r>
    </w:p>
    <w:p w:rsidR="00CC0956" w:rsidRDefault="00390445">
      <w:pPr>
        <w:pStyle w:val="Body"/>
      </w:pPr>
      <w:r>
        <w:rPr>
          <w:vertAlign w:val="superscript"/>
        </w:rPr>
        <w:t>26</w:t>
      </w:r>
      <w:r>
        <w:t xml:space="preserve"> </w:t>
      </w:r>
      <w:r>
        <w:t xml:space="preserve">Then God said, </w:t>
      </w:r>
      <w:r>
        <w:rPr>
          <w:rFonts w:ascii="Arial Unicode MS" w:hAnsi="Times New Roman"/>
        </w:rPr>
        <w:t>“</w:t>
      </w:r>
      <w:r>
        <w:t xml:space="preserve">Let us make mankind in our image, in our likeness, so that they may </w:t>
      </w:r>
      <w:r>
        <w:rPr>
          <w:u w:val="single"/>
        </w:rPr>
        <w:t>rule over</w:t>
      </w:r>
      <w:r>
        <w:t xml:space="preserve"> the fish in the sea and the birds in the sky, over the livestock and all the wild animals,</w:t>
      </w:r>
      <w:r>
        <w:rPr>
          <w:vertAlign w:val="superscript"/>
        </w:rPr>
        <w:t>[</w:t>
      </w:r>
      <w:hyperlink r:id="rId9" w:anchor="fen-NIV-26a" w:history="1">
        <w:r>
          <w:rPr>
            <w:rStyle w:val="Hyperlink0"/>
          </w:rPr>
          <w:t>a</w:t>
        </w:r>
      </w:hyperlink>
      <w:r>
        <w:rPr>
          <w:vertAlign w:val="superscript"/>
        </w:rPr>
        <w:t>]</w:t>
      </w:r>
      <w:r>
        <w:t xml:space="preserve"> and over all the creatures that move along the ground.</w:t>
      </w:r>
      <w:r>
        <w:rPr>
          <w:rFonts w:ascii="Arial Unicode MS" w:hAnsi="Times New Roman"/>
        </w:rPr>
        <w:t>”</w:t>
      </w:r>
      <w:r>
        <w:rPr>
          <w:rFonts w:ascii="Arial Unicode MS" w:hAnsi="Times New Roman"/>
        </w:rPr>
        <w:t xml:space="preserve"> </w:t>
      </w:r>
    </w:p>
    <w:p w:rsidR="00CC0956" w:rsidRDefault="00CC0956">
      <w:pPr>
        <w:pStyle w:val="Body"/>
      </w:pPr>
    </w:p>
    <w:p w:rsidR="00CC0956" w:rsidRDefault="00CC0956">
      <w:pPr>
        <w:pStyle w:val="Body"/>
      </w:pPr>
    </w:p>
    <w:p w:rsidR="00CC0956" w:rsidRDefault="00390445">
      <w:pPr>
        <w:pStyle w:val="Body"/>
        <w:rPr>
          <w:rFonts w:ascii="Times New Roman Bold" w:eastAsia="Times New Roman Bold" w:hAnsi="Times New Roman Bold" w:cs="Times New Roman Bold"/>
        </w:rPr>
      </w:pPr>
      <w:r>
        <w:rPr>
          <w:rFonts w:ascii="Times New Roman Bold"/>
        </w:rPr>
        <w:t>#3 Exodus 19:3-6 (Israel to Become God</w:t>
      </w:r>
      <w:r>
        <w:rPr>
          <w:rFonts w:hAnsi="Times New Roman Bold"/>
        </w:rPr>
        <w:t>’</w:t>
      </w:r>
      <w:r>
        <w:rPr>
          <w:rFonts w:ascii="Times New Roman Bold"/>
        </w:rPr>
        <w:t>s Kingdom)</w:t>
      </w:r>
    </w:p>
    <w:p w:rsidR="00CC0956" w:rsidRDefault="00390445">
      <w:pPr>
        <w:pStyle w:val="Body"/>
      </w:pPr>
      <w:r>
        <w:rPr>
          <w:vertAlign w:val="superscript"/>
        </w:rPr>
        <w:t>3</w:t>
      </w:r>
      <w:r>
        <w:t xml:space="preserve"> Then Moses went up to God, and the LORD called to him from the mountain and said, </w:t>
      </w:r>
      <w:r>
        <w:rPr>
          <w:rFonts w:ascii="Arial Unicode MS" w:hAnsi="Times New Roman"/>
        </w:rPr>
        <w:t>“</w:t>
      </w:r>
      <w:r>
        <w:t xml:space="preserve">This is what you are to say to the descendants of Jacob and what you are to tell the people of Israel: </w:t>
      </w:r>
      <w:r>
        <w:rPr>
          <w:vertAlign w:val="superscript"/>
        </w:rPr>
        <w:t>4</w:t>
      </w:r>
      <w:r>
        <w:rPr>
          <w:rFonts w:ascii="Arial Unicode MS" w:hAnsi="Times New Roman"/>
        </w:rPr>
        <w:t xml:space="preserve"> </w:t>
      </w:r>
      <w:r>
        <w:rPr>
          <w:rFonts w:ascii="Arial Unicode MS" w:hAnsi="Times New Roman"/>
        </w:rPr>
        <w:t>‘</w:t>
      </w:r>
      <w:r>
        <w:t>You yourselves have seen what I did to Egypt, and how I carried you on eagles</w:t>
      </w:r>
      <w:r>
        <w:rPr>
          <w:rFonts w:ascii="Arial Unicode MS" w:hAnsi="Times New Roman"/>
        </w:rPr>
        <w:t>’</w:t>
      </w:r>
      <w:r>
        <w:rPr>
          <w:rFonts w:ascii="Arial Unicode MS" w:hAnsi="Times New Roman"/>
        </w:rPr>
        <w:t xml:space="preserve"> </w:t>
      </w:r>
      <w:r>
        <w:t xml:space="preserve">wings and brought you to myself. </w:t>
      </w:r>
      <w:r>
        <w:rPr>
          <w:u w:val="single"/>
          <w:vertAlign w:val="superscript"/>
        </w:rPr>
        <w:t>5</w:t>
      </w:r>
      <w:r>
        <w:rPr>
          <w:u w:val="single"/>
        </w:rPr>
        <w:t xml:space="preserve"> Now if you obey me fully and keep my</w:t>
      </w:r>
      <w:r>
        <w:rPr>
          <w:u w:val="single"/>
        </w:rPr>
        <w:t xml:space="preserve"> covenant</w:t>
      </w:r>
      <w:r>
        <w:t xml:space="preserve">, then out of all nations you </w:t>
      </w:r>
      <w:hyperlink r:id="rId10" w:history="1">
        <w:r>
          <w:rPr>
            <w:rStyle w:val="Hyperlink2"/>
          </w:rPr>
          <w:t>will</w:t>
        </w:r>
      </w:hyperlink>
      <w:r>
        <w:t xml:space="preserve"> be my treasured possession. Although the whole earth is mine, </w:t>
      </w:r>
      <w:r>
        <w:rPr>
          <w:vertAlign w:val="superscript"/>
        </w:rPr>
        <w:t>6</w:t>
      </w:r>
      <w:r>
        <w:t xml:space="preserve"> you</w:t>
      </w:r>
      <w:r>
        <w:rPr>
          <w:vertAlign w:val="superscript"/>
        </w:rPr>
        <w:t>[</w:t>
      </w:r>
      <w:hyperlink r:id="rId11" w:anchor="fen-NIV-2033a" w:history="1">
        <w:r>
          <w:rPr>
            <w:rStyle w:val="Hyperlink0"/>
          </w:rPr>
          <w:t>a</w:t>
        </w:r>
      </w:hyperlink>
      <w:r>
        <w:rPr>
          <w:vertAlign w:val="superscript"/>
        </w:rPr>
        <w:t>]</w:t>
      </w:r>
      <w:r>
        <w:t xml:space="preserve"> will be for me </w:t>
      </w:r>
      <w:r>
        <w:rPr>
          <w:u w:val="single"/>
        </w:rPr>
        <w:t>a kingdom of priests and a holy nation.</w:t>
      </w:r>
      <w:r>
        <w:rPr>
          <w:rFonts w:ascii="Arial Unicode MS" w:hAnsi="Times New Roman"/>
        </w:rPr>
        <w:t>’</w:t>
      </w:r>
      <w:r>
        <w:rPr>
          <w:rFonts w:ascii="Arial Unicode MS" w:hAnsi="Times New Roman"/>
        </w:rPr>
        <w:t xml:space="preserve"> </w:t>
      </w:r>
      <w:r>
        <w:t>These are the words you are to speak to the Israelites.</w:t>
      </w:r>
      <w:r>
        <w:rPr>
          <w:rFonts w:ascii="Arial Unicode MS" w:hAnsi="Times New Roman"/>
        </w:rPr>
        <w:t>”</w:t>
      </w:r>
    </w:p>
    <w:p w:rsidR="00CC0956" w:rsidRDefault="00CC0956">
      <w:pPr>
        <w:pStyle w:val="Body"/>
      </w:pPr>
    </w:p>
    <w:p w:rsidR="00CC0956" w:rsidRDefault="00CC0956">
      <w:pPr>
        <w:pStyle w:val="Body"/>
        <w:jc w:val="center"/>
      </w:pPr>
    </w:p>
    <w:p w:rsidR="00CC0956" w:rsidRDefault="00390445">
      <w:pPr>
        <w:pStyle w:val="Body"/>
        <w:rPr>
          <w:u w:val="single"/>
        </w:rPr>
      </w:pPr>
      <w:r>
        <w:tab/>
      </w:r>
      <w:r>
        <w:rPr>
          <w:u w:val="single"/>
          <w:lang w:val="de-DE"/>
        </w:rPr>
        <w:t>Fall (Evil Men Reign, Satan Reigns)</w:t>
      </w:r>
    </w:p>
    <w:p w:rsidR="00CC0956" w:rsidRDefault="00CC0956">
      <w:pPr>
        <w:pStyle w:val="Body"/>
        <w:rPr>
          <w:u w:val="single"/>
        </w:rPr>
      </w:pPr>
    </w:p>
    <w:p w:rsidR="00CC0956" w:rsidRDefault="00390445">
      <w:pPr>
        <w:pStyle w:val="Body"/>
        <w:rPr>
          <w:rFonts w:ascii="Times New Roman Bold" w:eastAsia="Times New Roman Bold" w:hAnsi="Times New Roman Bold" w:cs="Times New Roman Bold"/>
        </w:rPr>
      </w:pPr>
      <w:r>
        <w:tab/>
        <w:t xml:space="preserve">#4 </w:t>
      </w:r>
      <w:r>
        <w:rPr>
          <w:rFonts w:ascii="Times New Roman Bold"/>
        </w:rPr>
        <w:t>2 Kings 17:22 (Summary of the end of the northern Kingdom</w:t>
      </w:r>
      <w:r>
        <w:rPr>
          <w:rFonts w:ascii="Times New Roman Bold"/>
        </w:rPr>
        <w:t xml:space="preserve"> of Israel)</w:t>
      </w:r>
    </w:p>
    <w:p w:rsidR="00CC0956" w:rsidRDefault="00390445">
      <w:pPr>
        <w:pStyle w:val="Body"/>
      </w:pPr>
      <w:r>
        <w:rPr>
          <w:vertAlign w:val="superscript"/>
        </w:rPr>
        <w:t>22</w:t>
      </w:r>
      <w:r>
        <w:rPr>
          <w:lang w:val="pt-PT"/>
        </w:rPr>
        <w:t xml:space="preserve"> The Israelites </w:t>
      </w:r>
      <w:r>
        <w:rPr>
          <w:u w:val="single"/>
        </w:rPr>
        <w:t xml:space="preserve">persisted in all the sins of Jeroboam </w:t>
      </w:r>
      <w:r>
        <w:t xml:space="preserve">and did not turn away from them </w:t>
      </w:r>
      <w:r>
        <w:rPr>
          <w:vertAlign w:val="superscript"/>
        </w:rPr>
        <w:t>23</w:t>
      </w:r>
      <w:r>
        <w:t xml:space="preserve"> until the LORD removed them from his presence, as he had warned through all his servants the prophets. So the people of Israel were </w:t>
      </w:r>
      <w:r>
        <w:rPr>
          <w:u w:val="single"/>
        </w:rPr>
        <w:t>taken from their home</w:t>
      </w:r>
      <w:r>
        <w:rPr>
          <w:u w:val="single"/>
        </w:rPr>
        <w:t xml:space="preserve">land into exile </w:t>
      </w:r>
      <w:r>
        <w:t>in Assyria, and they are still there.</w:t>
      </w:r>
    </w:p>
    <w:p w:rsidR="00CC0956" w:rsidRDefault="00CC0956">
      <w:pPr>
        <w:pStyle w:val="Body"/>
      </w:pPr>
    </w:p>
    <w:p w:rsidR="00CC0956" w:rsidRDefault="00390445">
      <w:pPr>
        <w:pStyle w:val="Body"/>
        <w:rPr>
          <w:rFonts w:ascii="Times New Roman Bold" w:eastAsia="Times New Roman Bold" w:hAnsi="Times New Roman Bold" w:cs="Times New Roman Bold"/>
        </w:rPr>
      </w:pPr>
      <w:r>
        <w:rPr>
          <w:rFonts w:ascii="Times New Roman Bold"/>
        </w:rPr>
        <w:t>#5 Daniel 7:15-21 (Evil Nations Oppose God and His People)</w:t>
      </w:r>
      <w:r>
        <w:rPr>
          <w:rFonts w:ascii="Times New Roman Bold"/>
        </w:rPr>
        <w:tab/>
      </w:r>
      <w:r>
        <w:rPr>
          <w:rFonts w:ascii="Times New Roman Bold"/>
        </w:rPr>
        <w:tab/>
      </w:r>
      <w:r>
        <w:rPr>
          <w:rFonts w:ascii="Times New Roman Bold"/>
        </w:rPr>
        <w:tab/>
      </w:r>
    </w:p>
    <w:p w:rsidR="00CC0956" w:rsidRDefault="00390445">
      <w:pPr>
        <w:pStyle w:val="Body"/>
      </w:pPr>
      <w:r>
        <w:rPr>
          <w:vertAlign w:val="superscript"/>
        </w:rPr>
        <w:t>15</w:t>
      </w:r>
      <w:r>
        <w:rPr>
          <w:rFonts w:ascii="Arial Unicode MS" w:hAnsi="Times New Roman"/>
        </w:rPr>
        <w:t xml:space="preserve"> </w:t>
      </w:r>
      <w:r>
        <w:rPr>
          <w:rFonts w:ascii="Arial Unicode MS" w:hAnsi="Times New Roman"/>
        </w:rPr>
        <w:t>“</w:t>
      </w:r>
      <w:r>
        <w:t xml:space="preserve">I, Daniel, was troubled in spirit, and the visions that passed through my mind disturbed me. </w:t>
      </w:r>
      <w:r>
        <w:rPr>
          <w:vertAlign w:val="superscript"/>
        </w:rPr>
        <w:t>16</w:t>
      </w:r>
      <w:r>
        <w:t xml:space="preserve"> I approached one of those standing ther</w:t>
      </w:r>
      <w:r>
        <w:t xml:space="preserve">e and asked him the meaning of all this. </w:t>
      </w:r>
      <w:r>
        <w:rPr>
          <w:rFonts w:ascii="Arial Unicode MS" w:hAnsi="Times New Roman"/>
        </w:rPr>
        <w:t>“</w:t>
      </w:r>
      <w:r>
        <w:t xml:space="preserve">So he told me and gave me the interpretation of these things:  </w:t>
      </w:r>
      <w:r>
        <w:rPr>
          <w:vertAlign w:val="superscript"/>
        </w:rPr>
        <w:t>17</w:t>
      </w:r>
      <w:r>
        <w:rPr>
          <w:rFonts w:ascii="Arial Unicode MS" w:hAnsi="Times New Roman"/>
        </w:rPr>
        <w:t xml:space="preserve"> </w:t>
      </w:r>
      <w:r>
        <w:rPr>
          <w:rFonts w:ascii="Arial Unicode MS" w:hAnsi="Times New Roman"/>
        </w:rPr>
        <w:t>‘</w:t>
      </w:r>
      <w:r>
        <w:rPr>
          <w:u w:val="single"/>
        </w:rPr>
        <w:t>The four great beasts are four kings that will rise from the earth</w:t>
      </w:r>
      <w:r>
        <w:t xml:space="preserve">. </w:t>
      </w:r>
      <w:r>
        <w:rPr>
          <w:vertAlign w:val="superscript"/>
        </w:rPr>
        <w:t>18</w:t>
      </w:r>
      <w:r>
        <w:t xml:space="preserve"> But the holy people of the </w:t>
      </w:r>
      <w:hyperlink r:id="rId12" w:history="1">
        <w:r>
          <w:rPr>
            <w:rStyle w:val="Hyperlink1"/>
          </w:rPr>
          <w:t>Most</w:t>
        </w:r>
      </w:hyperlink>
      <w:r>
        <w:t xml:space="preserve"> High will receive the kingdom and will possess it forever</w:t>
      </w:r>
      <w:r>
        <w:rPr>
          <w:rFonts w:ascii="Arial Unicode MS" w:hAnsi="Times New Roman"/>
        </w:rPr>
        <w:t>—</w:t>
      </w:r>
      <w:r>
        <w:t>yes, for ever and ever.</w:t>
      </w:r>
      <w:r>
        <w:rPr>
          <w:rFonts w:ascii="Arial Unicode MS" w:hAnsi="Times New Roman"/>
        </w:rPr>
        <w:t>’</w:t>
      </w:r>
      <w:r>
        <w:rPr>
          <w:rFonts w:ascii="Arial Unicode MS" w:hAnsi="Times New Roman"/>
        </w:rPr>
        <w:t xml:space="preserve">  </w:t>
      </w:r>
      <w:r>
        <w:rPr>
          <w:vertAlign w:val="superscript"/>
        </w:rPr>
        <w:t>19</w:t>
      </w:r>
      <w:r>
        <w:rPr>
          <w:rFonts w:ascii="Arial Unicode MS" w:hAnsi="Times New Roman"/>
        </w:rPr>
        <w:t xml:space="preserve"> </w:t>
      </w:r>
      <w:r>
        <w:rPr>
          <w:rFonts w:ascii="Arial Unicode MS" w:hAnsi="Times New Roman"/>
        </w:rPr>
        <w:t>“</w:t>
      </w:r>
      <w:r>
        <w:t xml:space="preserve">Then I wanted to know the meaning of the fourth beast, which was different from all the others and most terrifying, with its iron </w:t>
      </w:r>
      <w:r>
        <w:t>teeth and bronze claws</w:t>
      </w:r>
      <w:r>
        <w:rPr>
          <w:rFonts w:ascii="Arial Unicode MS" w:hAnsi="Times New Roman"/>
        </w:rPr>
        <w:t>—</w:t>
      </w:r>
      <w:r>
        <w:rPr>
          <w:u w:val="single"/>
        </w:rPr>
        <w:t>the beast that crushed and devoured its victims and trampled underfoot whatever was left</w:t>
      </w:r>
      <w:r>
        <w:t xml:space="preserve">. </w:t>
      </w:r>
      <w:r>
        <w:rPr>
          <w:vertAlign w:val="superscript"/>
        </w:rPr>
        <w:t>20</w:t>
      </w:r>
      <w:r>
        <w:t xml:space="preserve"> I also wanted to know about the ten horns on its head and about the other horn that came up, before which three of them fell</w:t>
      </w:r>
      <w:r>
        <w:rPr>
          <w:rFonts w:ascii="Arial Unicode MS" w:hAnsi="Times New Roman"/>
        </w:rPr>
        <w:t>—</w:t>
      </w:r>
      <w:r>
        <w:t>the horn that l</w:t>
      </w:r>
      <w:r>
        <w:t xml:space="preserve">ooked more imposing than the others and that had eyes and a mouth that spoke boastfully. </w:t>
      </w:r>
      <w:r>
        <w:rPr>
          <w:vertAlign w:val="superscript"/>
        </w:rPr>
        <w:t>21</w:t>
      </w:r>
      <w:r>
        <w:t xml:space="preserve"> As I watched, </w:t>
      </w:r>
      <w:r>
        <w:rPr>
          <w:u w:val="single"/>
        </w:rPr>
        <w:t>this horn was waging war against the holy people and defeating them</w:t>
      </w:r>
      <w:r>
        <w:t xml:space="preserve">, </w:t>
      </w:r>
    </w:p>
    <w:p w:rsidR="00CC0956" w:rsidRDefault="00CC0956">
      <w:pPr>
        <w:pStyle w:val="Body"/>
      </w:pPr>
    </w:p>
    <w:p w:rsidR="00CC0956" w:rsidRDefault="00CC0956">
      <w:pPr>
        <w:pStyle w:val="Body"/>
      </w:pPr>
    </w:p>
    <w:p w:rsidR="00CC0956" w:rsidRDefault="00390445">
      <w:pPr>
        <w:pStyle w:val="Body"/>
        <w:rPr>
          <w:rFonts w:ascii="Times New Roman Bold" w:eastAsia="Times New Roman Bold" w:hAnsi="Times New Roman Bold" w:cs="Times New Roman Bold"/>
        </w:rPr>
      </w:pPr>
      <w:r>
        <w:tab/>
        <w:t xml:space="preserve">#6 </w:t>
      </w:r>
      <w:r>
        <w:rPr>
          <w:rFonts w:ascii="Times New Roman Bold"/>
        </w:rPr>
        <w:t>1 Chronicles 21:1 (Satan Incites Evil)</w:t>
      </w:r>
    </w:p>
    <w:p w:rsidR="00CC0956" w:rsidRDefault="00390445">
      <w:pPr>
        <w:pStyle w:val="Body"/>
      </w:pPr>
      <w:r>
        <w:rPr>
          <w:rFonts w:ascii="Arial Unicode MS" w:hAnsi="Times New Roman"/>
        </w:rPr>
        <w:t> </w:t>
      </w:r>
      <w:r>
        <w:rPr>
          <w:rFonts w:ascii="Arial Unicode MS" w:hAnsi="Times New Roman"/>
        </w:rPr>
        <w:tab/>
      </w:r>
      <w:r>
        <w:rPr>
          <w:rFonts w:ascii="Arial Unicode MS" w:hAnsi="Times New Roman"/>
        </w:rPr>
        <w:tab/>
      </w:r>
      <w:r>
        <w:rPr>
          <w:vertAlign w:val="superscript"/>
        </w:rPr>
        <w:t>1</w:t>
      </w:r>
      <w:r>
        <w:t xml:space="preserve"> Satan rose up against Israel a</w:t>
      </w:r>
      <w:r>
        <w:t>nd incited David to take a census of Israel.</w:t>
      </w:r>
    </w:p>
    <w:p w:rsidR="00CC0956" w:rsidRDefault="00CC0956">
      <w:pPr>
        <w:pStyle w:val="Body"/>
      </w:pPr>
    </w:p>
    <w:p w:rsidR="00CC0956" w:rsidRDefault="00390445">
      <w:pPr>
        <w:pStyle w:val="Body"/>
        <w:rPr>
          <w:rFonts w:ascii="Times New Roman Bold" w:eastAsia="Times New Roman Bold" w:hAnsi="Times New Roman Bold" w:cs="Times New Roman Bold"/>
        </w:rPr>
      </w:pPr>
      <w:r>
        <w:tab/>
        <w:t xml:space="preserve">#7 </w:t>
      </w:r>
      <w:r>
        <w:rPr>
          <w:rFonts w:ascii="Times New Roman Bold"/>
        </w:rPr>
        <w:t>2 Corinthians 4:3-4 (Satan Brings Unbelief)</w:t>
      </w:r>
    </w:p>
    <w:p w:rsidR="00CC0956" w:rsidRDefault="00390445">
      <w:pPr>
        <w:pStyle w:val="Body"/>
      </w:pPr>
      <w:r>
        <w:rPr>
          <w:vertAlign w:val="superscript"/>
        </w:rPr>
        <w:t>3</w:t>
      </w:r>
      <w:r>
        <w:t xml:space="preserve"> And even if our gospel is veiled, it is veiled to those who are perishing. </w:t>
      </w:r>
      <w:r>
        <w:rPr>
          <w:vertAlign w:val="superscript"/>
        </w:rPr>
        <w:t>4</w:t>
      </w:r>
      <w:r>
        <w:t xml:space="preserve"> </w:t>
      </w:r>
      <w:r>
        <w:rPr>
          <w:u w:val="single"/>
        </w:rPr>
        <w:t>The god of this age</w:t>
      </w:r>
      <w:r>
        <w:t xml:space="preserve"> has blinded the minds of unbelievers, so that they cannot see t</w:t>
      </w:r>
      <w:r>
        <w:t>he light of the gospel that displays the glory of Christ, who is the image of God.</w:t>
      </w:r>
    </w:p>
    <w:p w:rsidR="00CC0956" w:rsidRDefault="00CC0956">
      <w:pPr>
        <w:pStyle w:val="Body"/>
      </w:pPr>
    </w:p>
    <w:p w:rsidR="00CC0956" w:rsidRDefault="00390445">
      <w:pPr>
        <w:pStyle w:val="Body"/>
        <w:rPr>
          <w:u w:val="single"/>
        </w:rPr>
      </w:pPr>
      <w:r>
        <w:rPr>
          <w:u w:val="single"/>
        </w:rPr>
        <w:t>IV. The Age to Come (Consummation)</w:t>
      </w:r>
    </w:p>
    <w:p w:rsidR="00CC0956" w:rsidRDefault="00CC0956">
      <w:pPr>
        <w:pStyle w:val="Body"/>
        <w:rPr>
          <w:u w:val="single"/>
        </w:rPr>
      </w:pPr>
    </w:p>
    <w:p w:rsidR="00CC0956" w:rsidRDefault="00390445">
      <w:pPr>
        <w:pStyle w:val="Body"/>
        <w:rPr>
          <w:rFonts w:ascii="Times New Roman Bold" w:eastAsia="Times New Roman Bold" w:hAnsi="Times New Roman Bold" w:cs="Times New Roman Bold"/>
        </w:rPr>
      </w:pPr>
      <w:r>
        <w:tab/>
        <w:t xml:space="preserve">#8 </w:t>
      </w:r>
      <w:r>
        <w:rPr>
          <w:rFonts w:ascii="Times New Roman Bold"/>
        </w:rPr>
        <w:t>Isaiah 61:1-2 (Freedom from Oppression)</w:t>
      </w:r>
    </w:p>
    <w:p w:rsidR="00CC0956" w:rsidRDefault="00390445">
      <w:pPr>
        <w:pStyle w:val="Body"/>
        <w:rPr>
          <w:shd w:val="clear" w:color="auto" w:fill="FFFFFF"/>
        </w:rPr>
      </w:pPr>
      <w:r>
        <w:rPr>
          <w:rFonts w:ascii="Times New Roman Bold"/>
          <w:shd w:val="clear" w:color="auto" w:fill="FFFFFF"/>
          <w:vertAlign w:val="superscript"/>
        </w:rPr>
        <w:t>1</w:t>
      </w:r>
      <w:r>
        <w:rPr>
          <w:rFonts w:ascii="Arial Unicode MS" w:hAnsi="Times New Roman"/>
          <w:shd w:val="clear" w:color="auto" w:fill="FFFFFF"/>
        </w:rPr>
        <w:t> </w:t>
      </w:r>
      <w:r>
        <w:rPr>
          <w:shd w:val="clear" w:color="auto" w:fill="FFFFFF"/>
        </w:rPr>
        <w:t>The Spirit of the Sovereign LORD is on me,</w:t>
      </w:r>
      <w:r>
        <w:rPr>
          <w:rFonts w:ascii="Arial Unicode MS" w:hAnsi="Times New Roman"/>
          <w:shd w:val="clear" w:color="auto" w:fill="FFFFFF"/>
        </w:rPr>
        <w:t> </w:t>
      </w:r>
      <w:r>
        <w:rPr>
          <w:rFonts w:ascii="Arial Unicode MS" w:hAnsi="Times New Roman"/>
          <w:shd w:val="clear" w:color="auto" w:fill="FFFFFF"/>
        </w:rPr>
        <w:br/>
      </w:r>
      <w:r>
        <w:rPr>
          <w:rFonts w:ascii="Arial Unicode MS" w:hAnsi="Times New Roman"/>
          <w:shd w:val="clear" w:color="auto" w:fill="FFFFFF"/>
        </w:rPr>
        <w:t>   </w:t>
      </w:r>
      <w:r>
        <w:rPr>
          <w:shd w:val="clear" w:color="auto" w:fill="FFFFFF"/>
        </w:rPr>
        <w:t>because the LORD has anointed me</w:t>
      </w:r>
      <w:r>
        <w:rPr>
          <w:rFonts w:ascii="Arial Unicode MS" w:hAnsi="Times New Roman"/>
          <w:shd w:val="clear" w:color="auto" w:fill="FFFFFF"/>
        </w:rPr>
        <w:t> </w:t>
      </w:r>
      <w:r>
        <w:rPr>
          <w:rFonts w:ascii="Arial Unicode MS" w:hAnsi="Times New Roman"/>
          <w:shd w:val="clear" w:color="auto" w:fill="FFFFFF"/>
        </w:rPr>
        <w:br/>
      </w:r>
      <w:r>
        <w:rPr>
          <w:rFonts w:ascii="Arial Unicode MS" w:hAnsi="Times New Roman"/>
          <w:shd w:val="clear" w:color="auto" w:fill="FFFFFF"/>
        </w:rPr>
        <w:t>   </w:t>
      </w:r>
      <w:r>
        <w:rPr>
          <w:shd w:val="clear" w:color="auto" w:fill="FFFFFF"/>
        </w:rPr>
        <w:t xml:space="preserve">to </w:t>
      </w:r>
      <w:r>
        <w:rPr>
          <w:shd w:val="clear" w:color="auto" w:fill="FFFFFF"/>
        </w:rPr>
        <w:t>proclaim good news to the poor.</w:t>
      </w:r>
      <w:r>
        <w:rPr>
          <w:rFonts w:ascii="Arial Unicode MS" w:hAnsi="Times New Roman"/>
          <w:shd w:val="clear" w:color="auto" w:fill="FFFFFF"/>
        </w:rPr>
        <w:t> </w:t>
      </w:r>
      <w:r>
        <w:rPr>
          <w:rFonts w:ascii="Arial Unicode MS" w:hAnsi="Times New Roman"/>
          <w:shd w:val="clear" w:color="auto" w:fill="FFFFFF"/>
        </w:rPr>
        <w:br/>
      </w:r>
      <w:r>
        <w:rPr>
          <w:shd w:val="clear" w:color="auto" w:fill="FFFFFF"/>
        </w:rPr>
        <w:t>He has sent me to bind up the brokenhearted,</w:t>
      </w:r>
      <w:r>
        <w:rPr>
          <w:rFonts w:ascii="Arial Unicode MS" w:hAnsi="Times New Roman"/>
          <w:shd w:val="clear" w:color="auto" w:fill="FFFFFF"/>
        </w:rPr>
        <w:t> </w:t>
      </w:r>
      <w:r>
        <w:rPr>
          <w:rFonts w:ascii="Arial Unicode MS" w:hAnsi="Times New Roman"/>
          <w:shd w:val="clear" w:color="auto" w:fill="FFFFFF"/>
        </w:rPr>
        <w:br/>
      </w:r>
      <w:r>
        <w:rPr>
          <w:rFonts w:ascii="Arial Unicode MS" w:hAnsi="Times New Roman"/>
          <w:shd w:val="clear" w:color="auto" w:fill="FFFFFF"/>
        </w:rPr>
        <w:t>   </w:t>
      </w:r>
      <w:r>
        <w:rPr>
          <w:shd w:val="clear" w:color="auto" w:fill="FFFFFF"/>
        </w:rPr>
        <w:t>to proclaim freedom for the captives</w:t>
      </w:r>
      <w:r>
        <w:rPr>
          <w:rFonts w:ascii="Arial Unicode MS" w:hAnsi="Times New Roman"/>
          <w:shd w:val="clear" w:color="auto" w:fill="FFFFFF"/>
        </w:rPr>
        <w:t> </w:t>
      </w:r>
      <w:r>
        <w:rPr>
          <w:rFonts w:ascii="Arial Unicode MS" w:hAnsi="Times New Roman"/>
          <w:shd w:val="clear" w:color="auto" w:fill="FFFFFF"/>
        </w:rPr>
        <w:br/>
      </w:r>
      <w:r>
        <w:rPr>
          <w:rFonts w:ascii="Arial Unicode MS" w:hAnsi="Times New Roman"/>
          <w:shd w:val="clear" w:color="auto" w:fill="FFFFFF"/>
        </w:rPr>
        <w:t>   </w:t>
      </w:r>
      <w:r>
        <w:rPr>
          <w:shd w:val="clear" w:color="auto" w:fill="FFFFFF"/>
        </w:rPr>
        <w:t>and release from darkness for the prisoners,</w:t>
      </w:r>
      <w:r>
        <w:rPr>
          <w:shd w:val="clear" w:color="auto" w:fill="FFFFFF"/>
        </w:rPr>
        <w:br/>
      </w:r>
      <w:r>
        <w:rPr>
          <w:rFonts w:ascii="Times New Roman Bold"/>
          <w:shd w:val="clear" w:color="auto" w:fill="FFFFFF"/>
          <w:vertAlign w:val="superscript"/>
        </w:rPr>
        <w:t>2</w:t>
      </w:r>
      <w:r>
        <w:rPr>
          <w:rFonts w:ascii="Arial Unicode MS" w:hAnsi="Times New Roman"/>
          <w:shd w:val="clear" w:color="auto" w:fill="FFFFFF"/>
        </w:rPr>
        <w:t> </w:t>
      </w:r>
      <w:r>
        <w:rPr>
          <w:shd w:val="clear" w:color="auto" w:fill="FFFFFF"/>
        </w:rPr>
        <w:t>to proclaim the year of the LORD</w:t>
      </w:r>
      <w:r>
        <w:rPr>
          <w:rFonts w:ascii="Arial Unicode MS" w:hAnsi="Times New Roman"/>
          <w:shd w:val="clear" w:color="auto" w:fill="FFFFFF"/>
        </w:rPr>
        <w:t>’</w:t>
      </w:r>
      <w:r>
        <w:rPr>
          <w:shd w:val="clear" w:color="auto" w:fill="FFFFFF"/>
          <w:lang w:val="it-IT"/>
        </w:rPr>
        <w:t>s favor</w:t>
      </w:r>
      <w:r>
        <w:rPr>
          <w:rFonts w:ascii="Arial Unicode MS" w:hAnsi="Times New Roman"/>
          <w:shd w:val="clear" w:color="auto" w:fill="FFFFFF"/>
        </w:rPr>
        <w:t> </w:t>
      </w:r>
      <w:r>
        <w:rPr>
          <w:rFonts w:ascii="Arial Unicode MS" w:hAnsi="Times New Roman"/>
          <w:shd w:val="clear" w:color="auto" w:fill="FFFFFF"/>
        </w:rPr>
        <w:br/>
      </w:r>
      <w:r>
        <w:rPr>
          <w:rFonts w:ascii="Arial Unicode MS" w:hAnsi="Times New Roman"/>
          <w:shd w:val="clear" w:color="auto" w:fill="FFFFFF"/>
        </w:rPr>
        <w:t>   </w:t>
      </w:r>
      <w:r>
        <w:rPr>
          <w:shd w:val="clear" w:color="auto" w:fill="FFFFFF"/>
        </w:rPr>
        <w:t>and the day of vengeance of our God,</w:t>
      </w:r>
      <w:r>
        <w:rPr>
          <w:rFonts w:ascii="Arial Unicode MS" w:hAnsi="Times New Roman"/>
          <w:shd w:val="clear" w:color="auto" w:fill="FFFFFF"/>
        </w:rPr>
        <w:t> </w:t>
      </w:r>
      <w:r>
        <w:rPr>
          <w:rFonts w:ascii="Arial Unicode MS" w:hAnsi="Times New Roman"/>
          <w:shd w:val="clear" w:color="auto" w:fill="FFFFFF"/>
        </w:rPr>
        <w:br/>
      </w:r>
      <w:r>
        <w:rPr>
          <w:shd w:val="clear" w:color="auto" w:fill="FFFFFF"/>
        </w:rPr>
        <w:t xml:space="preserve">to </w:t>
      </w:r>
      <w:r>
        <w:rPr>
          <w:shd w:val="clear" w:color="auto" w:fill="FFFFFF"/>
        </w:rPr>
        <w:t>comfort all who mourn,</w:t>
      </w:r>
      <w:r>
        <w:rPr>
          <w:rFonts w:ascii="Arial Unicode MS" w:hAnsi="Times New Roman"/>
          <w:shd w:val="clear" w:color="auto" w:fill="FFFFFF"/>
        </w:rPr>
        <w:t> </w:t>
      </w:r>
    </w:p>
    <w:p w:rsidR="00CC0956" w:rsidRDefault="00CC0956">
      <w:pPr>
        <w:pStyle w:val="Body"/>
        <w:rPr>
          <w:shd w:val="clear" w:color="auto" w:fill="FFFFFF"/>
        </w:rPr>
      </w:pPr>
    </w:p>
    <w:p w:rsidR="00CC0956" w:rsidRDefault="00390445">
      <w:pPr>
        <w:pStyle w:val="Body"/>
        <w:rPr>
          <w:rFonts w:ascii="Times New Roman Bold" w:eastAsia="Times New Roman Bold" w:hAnsi="Times New Roman Bold" w:cs="Times New Roman Bold"/>
        </w:rPr>
      </w:pPr>
      <w:r>
        <w:rPr>
          <w:rFonts w:ascii="Times New Roman Bold" w:eastAsia="Times New Roman Bold" w:hAnsi="Times New Roman Bold" w:cs="Times New Roman Bold"/>
        </w:rPr>
        <w:tab/>
        <w:t>#9 Isaiah 35:4-6 (Healing</w:t>
      </w:r>
      <w:r>
        <w:rPr>
          <w:rFonts w:hAnsi="Times New Roman Bold"/>
        </w:rPr>
        <w:t>—</w:t>
      </w:r>
      <w:r>
        <w:rPr>
          <w:rFonts w:ascii="Times New Roman Bold"/>
        </w:rPr>
        <w:t xml:space="preserve">Physical Bodies, Nature) </w:t>
      </w:r>
      <w:r>
        <w:rPr>
          <w:rFonts w:hAnsi="Times New Roman Bold"/>
        </w:rPr>
        <w:t>–</w:t>
      </w:r>
      <w:r>
        <w:rPr>
          <w:rFonts w:hAnsi="Times New Roman Bold"/>
        </w:rPr>
        <w:t xml:space="preserve"> </w:t>
      </w:r>
      <w:r>
        <w:rPr>
          <w:rFonts w:ascii="Times New Roman Bold"/>
        </w:rPr>
        <w:t>see also Isa 29:17-19</w:t>
      </w:r>
    </w:p>
    <w:p w:rsidR="00CC0956" w:rsidRDefault="00390445">
      <w:pPr>
        <w:pStyle w:val="Body"/>
        <w:rPr>
          <w:shd w:val="clear" w:color="auto" w:fill="FFFFFF"/>
        </w:rPr>
      </w:pPr>
      <w:r>
        <w:rPr>
          <w:shd w:val="clear" w:color="auto" w:fill="FFFFFF"/>
        </w:rPr>
        <w:t>say to those with fearful hearts,</w:t>
      </w:r>
      <w:r>
        <w:rPr>
          <w:rFonts w:ascii="Arial Unicode MS" w:hAnsi="Times New Roman"/>
          <w:shd w:val="clear" w:color="auto" w:fill="FFFFFF"/>
        </w:rPr>
        <w:t> </w:t>
      </w:r>
      <w:r>
        <w:rPr>
          <w:rFonts w:ascii="Arial Unicode MS" w:hAnsi="Times New Roman"/>
          <w:shd w:val="clear" w:color="auto" w:fill="FFFFFF"/>
        </w:rPr>
        <w:br/>
      </w:r>
      <w:r>
        <w:rPr>
          <w:rFonts w:ascii="Arial Unicode MS" w:hAnsi="Times New Roman"/>
          <w:shd w:val="clear" w:color="auto" w:fill="FFFFFF"/>
        </w:rPr>
        <w:t>   “</w:t>
      </w:r>
      <w:r>
        <w:rPr>
          <w:shd w:val="clear" w:color="auto" w:fill="FFFFFF"/>
        </w:rPr>
        <w:t>Be strong, do not fear;</w:t>
      </w:r>
      <w:r>
        <w:rPr>
          <w:rFonts w:ascii="Arial Unicode MS" w:hAnsi="Times New Roman"/>
          <w:shd w:val="clear" w:color="auto" w:fill="FFFFFF"/>
        </w:rPr>
        <w:t> </w:t>
      </w:r>
      <w:r>
        <w:rPr>
          <w:shd w:val="clear" w:color="auto" w:fill="FFFFFF"/>
        </w:rPr>
        <w:br/>
      </w:r>
      <w:r>
        <w:rPr>
          <w:shd w:val="clear" w:color="auto" w:fill="FFFFFF"/>
        </w:rPr>
        <w:t>your God will come,</w:t>
      </w:r>
      <w:r>
        <w:rPr>
          <w:rFonts w:ascii="Arial Unicode MS" w:hAnsi="Times New Roman"/>
          <w:shd w:val="clear" w:color="auto" w:fill="FFFFFF"/>
        </w:rPr>
        <w:t> </w:t>
      </w:r>
      <w:r>
        <w:rPr>
          <w:rFonts w:ascii="Arial Unicode MS" w:hAnsi="Times New Roman"/>
          <w:shd w:val="clear" w:color="auto" w:fill="FFFFFF"/>
        </w:rPr>
        <w:br/>
      </w:r>
      <w:r>
        <w:rPr>
          <w:rFonts w:ascii="Arial Unicode MS" w:hAnsi="Times New Roman"/>
          <w:shd w:val="clear" w:color="auto" w:fill="FFFFFF"/>
        </w:rPr>
        <w:t>   </w:t>
      </w:r>
      <w:r>
        <w:rPr>
          <w:shd w:val="clear" w:color="auto" w:fill="FFFFFF"/>
        </w:rPr>
        <w:t>he will come with vengeance;</w:t>
      </w:r>
      <w:r>
        <w:rPr>
          <w:rFonts w:ascii="Arial Unicode MS" w:hAnsi="Times New Roman"/>
          <w:shd w:val="clear" w:color="auto" w:fill="FFFFFF"/>
        </w:rPr>
        <w:t> </w:t>
      </w:r>
      <w:r>
        <w:rPr>
          <w:shd w:val="clear" w:color="auto" w:fill="FFFFFF"/>
        </w:rPr>
        <w:br/>
      </w:r>
      <w:r>
        <w:rPr>
          <w:shd w:val="clear" w:color="auto" w:fill="FFFFFF"/>
        </w:rPr>
        <w:t>with divine retribution</w:t>
      </w:r>
      <w:r>
        <w:rPr>
          <w:rFonts w:ascii="Arial Unicode MS" w:hAnsi="Times New Roman"/>
          <w:shd w:val="clear" w:color="auto" w:fill="FFFFFF"/>
        </w:rPr>
        <w:t> </w:t>
      </w:r>
      <w:r>
        <w:rPr>
          <w:rFonts w:ascii="Arial Unicode MS" w:hAnsi="Times New Roman"/>
          <w:shd w:val="clear" w:color="auto" w:fill="FFFFFF"/>
        </w:rPr>
        <w:br/>
      </w:r>
      <w:r>
        <w:rPr>
          <w:rFonts w:ascii="Arial Unicode MS" w:hAnsi="Times New Roman"/>
          <w:shd w:val="clear" w:color="auto" w:fill="FFFFFF"/>
        </w:rPr>
        <w:t>   </w:t>
      </w:r>
      <w:r>
        <w:rPr>
          <w:shd w:val="clear" w:color="auto" w:fill="FFFFFF"/>
        </w:rPr>
        <w:t xml:space="preserve">he will </w:t>
      </w:r>
      <w:r>
        <w:rPr>
          <w:shd w:val="clear" w:color="auto" w:fill="FFFFFF"/>
        </w:rPr>
        <w:t>come to save you.</w:t>
      </w:r>
      <w:r>
        <w:rPr>
          <w:rFonts w:ascii="Arial Unicode MS" w:hAnsi="Times New Roman"/>
          <w:shd w:val="clear" w:color="auto" w:fill="FFFFFF"/>
        </w:rPr>
        <w:t>”</w:t>
      </w:r>
    </w:p>
    <w:p w:rsidR="00CC0956" w:rsidRDefault="00390445">
      <w:pPr>
        <w:pStyle w:val="Body"/>
        <w:rPr>
          <w:shd w:val="clear" w:color="auto" w:fill="FFFFFF"/>
        </w:rPr>
      </w:pPr>
      <w:r>
        <w:rPr>
          <w:rFonts w:ascii="Times New Roman Bold"/>
          <w:shd w:val="clear" w:color="auto" w:fill="FFFFFF"/>
          <w:vertAlign w:val="superscript"/>
        </w:rPr>
        <w:t>5</w:t>
      </w:r>
      <w:r>
        <w:rPr>
          <w:rFonts w:ascii="Arial Unicode MS" w:hAnsi="Times New Roman"/>
          <w:shd w:val="clear" w:color="auto" w:fill="FFFFFF"/>
        </w:rPr>
        <w:t> </w:t>
      </w:r>
      <w:r>
        <w:rPr>
          <w:shd w:val="clear" w:color="auto" w:fill="FFFFFF"/>
        </w:rPr>
        <w:t xml:space="preserve">Then will the </w:t>
      </w:r>
      <w:r>
        <w:rPr>
          <w:u w:val="single"/>
          <w:shd w:val="clear" w:color="auto" w:fill="FFFFFF"/>
        </w:rPr>
        <w:t>eyes of the blind be opened</w:t>
      </w:r>
      <w:r>
        <w:rPr>
          <w:rFonts w:ascii="Arial Unicode MS" w:hAnsi="Times New Roman"/>
          <w:shd w:val="clear" w:color="auto" w:fill="FFFFFF"/>
        </w:rPr>
        <w:t> </w:t>
      </w:r>
      <w:r>
        <w:rPr>
          <w:rFonts w:ascii="Arial Unicode MS" w:hAnsi="Times New Roman"/>
          <w:shd w:val="clear" w:color="auto" w:fill="FFFFFF"/>
        </w:rPr>
        <w:br/>
      </w:r>
      <w:r>
        <w:rPr>
          <w:rFonts w:ascii="Arial Unicode MS" w:hAnsi="Times New Roman"/>
          <w:shd w:val="clear" w:color="auto" w:fill="FFFFFF"/>
        </w:rPr>
        <w:t>   </w:t>
      </w:r>
      <w:r>
        <w:rPr>
          <w:shd w:val="clear" w:color="auto" w:fill="FFFFFF"/>
        </w:rPr>
        <w:t xml:space="preserve">and the </w:t>
      </w:r>
      <w:r>
        <w:rPr>
          <w:u w:val="single"/>
          <w:shd w:val="clear" w:color="auto" w:fill="FFFFFF"/>
        </w:rPr>
        <w:t>ears of the deaf unstopped.</w:t>
      </w:r>
      <w:r>
        <w:rPr>
          <w:rFonts w:ascii="Arial Unicode MS" w:hAnsi="Times New Roman"/>
          <w:shd w:val="clear" w:color="auto" w:fill="FFFFFF"/>
        </w:rPr>
        <w:t> </w:t>
      </w:r>
      <w:r>
        <w:rPr>
          <w:rFonts w:ascii="Arial Unicode MS" w:hAnsi="Times New Roman"/>
          <w:shd w:val="clear" w:color="auto" w:fill="FFFFFF"/>
        </w:rPr>
        <w:br/>
      </w:r>
      <w:r>
        <w:rPr>
          <w:rFonts w:ascii="Times New Roman Bold"/>
          <w:shd w:val="clear" w:color="auto" w:fill="FFFFFF"/>
          <w:vertAlign w:val="superscript"/>
        </w:rPr>
        <w:t>6</w:t>
      </w:r>
      <w:r>
        <w:rPr>
          <w:rFonts w:ascii="Arial Unicode MS" w:hAnsi="Times New Roman"/>
          <w:shd w:val="clear" w:color="auto" w:fill="FFFFFF"/>
        </w:rPr>
        <w:t> </w:t>
      </w:r>
      <w:r>
        <w:rPr>
          <w:shd w:val="clear" w:color="auto" w:fill="FFFFFF"/>
        </w:rPr>
        <w:t xml:space="preserve">Then will </w:t>
      </w:r>
      <w:r>
        <w:rPr>
          <w:u w:val="single"/>
          <w:shd w:val="clear" w:color="auto" w:fill="FFFFFF"/>
        </w:rPr>
        <w:t>the lame leap like a deer,</w:t>
      </w:r>
      <w:r>
        <w:rPr>
          <w:rFonts w:ascii="Arial Unicode MS" w:hAnsi="Times New Roman"/>
          <w:shd w:val="clear" w:color="auto" w:fill="FFFFFF"/>
        </w:rPr>
        <w:t> </w:t>
      </w:r>
      <w:r>
        <w:rPr>
          <w:rFonts w:ascii="Arial Unicode MS" w:hAnsi="Times New Roman"/>
          <w:shd w:val="clear" w:color="auto" w:fill="FFFFFF"/>
        </w:rPr>
        <w:br/>
      </w:r>
      <w:r>
        <w:rPr>
          <w:rFonts w:ascii="Arial Unicode MS" w:hAnsi="Times New Roman"/>
          <w:shd w:val="clear" w:color="auto" w:fill="FFFFFF"/>
        </w:rPr>
        <w:t>   </w:t>
      </w:r>
      <w:r>
        <w:rPr>
          <w:shd w:val="clear" w:color="auto" w:fill="FFFFFF"/>
        </w:rPr>
        <w:t xml:space="preserve">and the </w:t>
      </w:r>
      <w:r>
        <w:rPr>
          <w:u w:val="single"/>
          <w:shd w:val="clear" w:color="auto" w:fill="FFFFFF"/>
        </w:rPr>
        <w:t>mute tongue shout for joy</w:t>
      </w:r>
      <w:r>
        <w:rPr>
          <w:shd w:val="clear" w:color="auto" w:fill="FFFFFF"/>
        </w:rPr>
        <w:t>.</w:t>
      </w:r>
      <w:r>
        <w:rPr>
          <w:rFonts w:ascii="Arial Unicode MS" w:hAnsi="Times New Roman"/>
          <w:shd w:val="clear" w:color="auto" w:fill="FFFFFF"/>
        </w:rPr>
        <w:t> </w:t>
      </w:r>
      <w:r>
        <w:rPr>
          <w:rFonts w:ascii="Arial Unicode MS" w:hAnsi="Times New Roman"/>
          <w:shd w:val="clear" w:color="auto" w:fill="FFFFFF"/>
        </w:rPr>
        <w:br/>
      </w:r>
      <w:r>
        <w:rPr>
          <w:shd w:val="clear" w:color="auto" w:fill="FFFFFF"/>
        </w:rPr>
        <w:t>Water will gush forth in the wilderness</w:t>
      </w:r>
      <w:r>
        <w:rPr>
          <w:rFonts w:ascii="Arial Unicode MS" w:hAnsi="Times New Roman"/>
          <w:shd w:val="clear" w:color="auto" w:fill="FFFFFF"/>
        </w:rPr>
        <w:t> </w:t>
      </w:r>
      <w:r>
        <w:rPr>
          <w:rFonts w:ascii="Arial Unicode MS" w:hAnsi="Times New Roman"/>
          <w:shd w:val="clear" w:color="auto" w:fill="FFFFFF"/>
        </w:rPr>
        <w:br/>
      </w:r>
      <w:r>
        <w:rPr>
          <w:rFonts w:ascii="Arial Unicode MS" w:hAnsi="Times New Roman"/>
          <w:shd w:val="clear" w:color="auto" w:fill="FFFFFF"/>
        </w:rPr>
        <w:t>   </w:t>
      </w:r>
      <w:r>
        <w:rPr>
          <w:shd w:val="clear" w:color="auto" w:fill="FFFFFF"/>
        </w:rPr>
        <w:t>and streams in the desert.</w:t>
      </w:r>
      <w:r>
        <w:rPr>
          <w:rFonts w:ascii="Arial Unicode MS" w:hAnsi="Times New Roman"/>
          <w:shd w:val="clear" w:color="auto" w:fill="FFFFFF"/>
        </w:rPr>
        <w:t> </w:t>
      </w:r>
    </w:p>
    <w:p w:rsidR="00CC0956" w:rsidRDefault="00390445">
      <w:pPr>
        <w:pStyle w:val="Body"/>
        <w:spacing w:before="280" w:after="280" w:line="240" w:lineRule="auto"/>
        <w:rPr>
          <w:shd w:val="clear" w:color="auto" w:fill="FFFFFF"/>
        </w:rPr>
      </w:pPr>
      <w:r>
        <w:rPr>
          <w:rFonts w:ascii="Times New Roman Bold" w:eastAsia="Times New Roman Bold" w:hAnsi="Times New Roman Bold" w:cs="Times New Roman Bold"/>
          <w:shd w:val="clear" w:color="auto" w:fill="FFFFFF"/>
        </w:rPr>
        <w:tab/>
      </w:r>
      <w:r>
        <w:rPr>
          <w:rFonts w:ascii="Times New Roman Bold" w:eastAsia="Times New Roman Bold" w:hAnsi="Times New Roman Bold" w:cs="Times New Roman Bold"/>
          <w:shd w:val="clear" w:color="auto" w:fill="FFFFFF"/>
        </w:rPr>
        <w:t xml:space="preserve">#10 Zechariah 9:9-10 (Son of David will Reign as King) </w:t>
      </w:r>
    </w:p>
    <w:p w:rsidR="00CC0956" w:rsidRDefault="00390445">
      <w:pPr>
        <w:pStyle w:val="Body"/>
        <w:spacing w:before="280" w:after="280" w:line="240" w:lineRule="auto"/>
        <w:rPr>
          <w:shd w:val="clear" w:color="auto" w:fill="FFFFFF"/>
        </w:rPr>
      </w:pPr>
      <w:r>
        <w:rPr>
          <w:rFonts w:ascii="Times New Roman Bold"/>
          <w:shd w:val="clear" w:color="auto" w:fill="FFFFFF"/>
          <w:vertAlign w:val="superscript"/>
        </w:rPr>
        <w:t>9</w:t>
      </w:r>
      <w:r>
        <w:rPr>
          <w:rFonts w:hAnsi="Times New Roman"/>
          <w:shd w:val="clear" w:color="auto" w:fill="FFFFFF"/>
        </w:rPr>
        <w:t> </w:t>
      </w:r>
      <w:r>
        <w:rPr>
          <w:shd w:val="clear" w:color="auto" w:fill="FFFFFF"/>
        </w:rPr>
        <w:t>Rejoice greatly, Daughter Zion!</w:t>
      </w:r>
      <w:r>
        <w:rPr>
          <w:rFonts w:hAnsi="Times New Roman"/>
          <w:shd w:val="clear" w:color="auto" w:fill="FFFFFF"/>
        </w:rPr>
        <w:t> </w:t>
      </w:r>
      <w:r>
        <w:rPr>
          <w:rFonts w:hAnsi="Times New Roman"/>
          <w:shd w:val="clear" w:color="auto" w:fill="FFFFFF"/>
        </w:rPr>
        <w:br/>
        <w:t>  </w:t>
      </w:r>
      <w:r>
        <w:rPr>
          <w:shd w:val="clear" w:color="auto" w:fill="FFFFFF"/>
        </w:rPr>
        <w:t>Shout, Daughter Jerusalem!</w:t>
      </w:r>
      <w:r>
        <w:rPr>
          <w:rFonts w:hAnsi="Times New Roman"/>
          <w:shd w:val="clear" w:color="auto" w:fill="FFFFFF"/>
        </w:rPr>
        <w:t> </w:t>
      </w:r>
      <w:r>
        <w:rPr>
          <w:rFonts w:hAnsi="Times New Roman"/>
          <w:shd w:val="clear" w:color="auto" w:fill="FFFFFF"/>
        </w:rPr>
        <w:br/>
      </w:r>
      <w:r>
        <w:rPr>
          <w:shd w:val="clear" w:color="auto" w:fill="FFFFFF"/>
        </w:rPr>
        <w:t xml:space="preserve">See, </w:t>
      </w:r>
      <w:r>
        <w:rPr>
          <w:u w:val="single"/>
          <w:shd w:val="clear" w:color="auto" w:fill="FFFFFF"/>
        </w:rPr>
        <w:t>your king comes to you</w:t>
      </w:r>
      <w:r>
        <w:rPr>
          <w:shd w:val="clear" w:color="auto" w:fill="FFFFFF"/>
        </w:rPr>
        <w:t>,</w:t>
      </w:r>
      <w:r>
        <w:rPr>
          <w:rFonts w:hAnsi="Times New Roman"/>
          <w:shd w:val="clear" w:color="auto" w:fill="FFFFFF"/>
        </w:rPr>
        <w:t> </w:t>
      </w:r>
      <w:r>
        <w:rPr>
          <w:rFonts w:hAnsi="Times New Roman"/>
          <w:shd w:val="clear" w:color="auto" w:fill="FFFFFF"/>
        </w:rPr>
        <w:br/>
        <w:t>   </w:t>
      </w:r>
      <w:r>
        <w:rPr>
          <w:shd w:val="clear" w:color="auto" w:fill="FFFFFF"/>
        </w:rPr>
        <w:t>righteous and victorious,</w:t>
      </w:r>
      <w:r>
        <w:rPr>
          <w:rFonts w:hAnsi="Times New Roman"/>
          <w:shd w:val="clear" w:color="auto" w:fill="FFFFFF"/>
        </w:rPr>
        <w:t> </w:t>
      </w:r>
      <w:r>
        <w:rPr>
          <w:rFonts w:hAnsi="Times New Roman"/>
          <w:shd w:val="clear" w:color="auto" w:fill="FFFFFF"/>
        </w:rPr>
        <w:br/>
      </w:r>
      <w:r>
        <w:rPr>
          <w:shd w:val="clear" w:color="auto" w:fill="FFFFFF"/>
        </w:rPr>
        <w:t>lowly and riding on a donkey,</w:t>
      </w:r>
      <w:r>
        <w:rPr>
          <w:rFonts w:hAnsi="Times New Roman"/>
          <w:shd w:val="clear" w:color="auto" w:fill="FFFFFF"/>
        </w:rPr>
        <w:t> </w:t>
      </w:r>
      <w:r>
        <w:rPr>
          <w:rFonts w:hAnsi="Times New Roman"/>
          <w:shd w:val="clear" w:color="auto" w:fill="FFFFFF"/>
        </w:rPr>
        <w:br/>
        <w:t>   </w:t>
      </w:r>
      <w:r>
        <w:rPr>
          <w:shd w:val="clear" w:color="auto" w:fill="FFFFFF"/>
        </w:rPr>
        <w:t>on a colt, the foal of a donkey.</w:t>
      </w:r>
      <w:r>
        <w:rPr>
          <w:rFonts w:hAnsi="Times New Roman"/>
          <w:shd w:val="clear" w:color="auto" w:fill="FFFFFF"/>
        </w:rPr>
        <w:t> </w:t>
      </w:r>
      <w:r>
        <w:rPr>
          <w:rFonts w:hAnsi="Times New Roman"/>
          <w:shd w:val="clear" w:color="auto" w:fill="FFFFFF"/>
        </w:rPr>
        <w:br/>
      </w:r>
      <w:r>
        <w:rPr>
          <w:rFonts w:ascii="Times New Roman Bold"/>
          <w:shd w:val="clear" w:color="auto" w:fill="FFFFFF"/>
          <w:vertAlign w:val="superscript"/>
        </w:rPr>
        <w:t>10</w:t>
      </w:r>
      <w:r>
        <w:rPr>
          <w:rFonts w:hAnsi="Times New Roman"/>
          <w:shd w:val="clear" w:color="auto" w:fill="FFFFFF"/>
        </w:rPr>
        <w:t> </w:t>
      </w:r>
      <w:r>
        <w:rPr>
          <w:shd w:val="clear" w:color="auto" w:fill="FFFFFF"/>
        </w:rPr>
        <w:t xml:space="preserve">I </w:t>
      </w:r>
      <w:r>
        <w:rPr>
          <w:shd w:val="clear" w:color="auto" w:fill="FFFFFF"/>
        </w:rPr>
        <w:t>will take away the chariots from Ephraim</w:t>
      </w:r>
      <w:r>
        <w:rPr>
          <w:rFonts w:hAnsi="Times New Roman"/>
          <w:shd w:val="clear" w:color="auto" w:fill="FFFFFF"/>
        </w:rPr>
        <w:t> </w:t>
      </w:r>
      <w:r>
        <w:rPr>
          <w:rFonts w:hAnsi="Times New Roman"/>
          <w:shd w:val="clear" w:color="auto" w:fill="FFFFFF"/>
        </w:rPr>
        <w:br/>
        <w:t>   </w:t>
      </w:r>
      <w:r>
        <w:rPr>
          <w:shd w:val="clear" w:color="auto" w:fill="FFFFFF"/>
        </w:rPr>
        <w:t>and the warhorses from Jerusalem,</w:t>
      </w:r>
      <w:r>
        <w:rPr>
          <w:rFonts w:hAnsi="Times New Roman"/>
          <w:shd w:val="clear" w:color="auto" w:fill="FFFFFF"/>
        </w:rPr>
        <w:t> </w:t>
      </w:r>
      <w:r>
        <w:rPr>
          <w:rFonts w:hAnsi="Times New Roman"/>
          <w:shd w:val="clear" w:color="auto" w:fill="FFFFFF"/>
        </w:rPr>
        <w:br/>
        <w:t>   </w:t>
      </w:r>
      <w:r>
        <w:rPr>
          <w:shd w:val="clear" w:color="auto" w:fill="FFFFFF"/>
        </w:rPr>
        <w:t>and the battle bow will be broken.</w:t>
      </w:r>
      <w:r>
        <w:rPr>
          <w:rFonts w:hAnsi="Times New Roman"/>
          <w:shd w:val="clear" w:color="auto" w:fill="FFFFFF"/>
        </w:rPr>
        <w:t> </w:t>
      </w:r>
      <w:r>
        <w:rPr>
          <w:rFonts w:hAnsi="Times New Roman"/>
          <w:shd w:val="clear" w:color="auto" w:fill="FFFFFF"/>
        </w:rPr>
        <w:br/>
      </w:r>
      <w:r>
        <w:rPr>
          <w:shd w:val="clear" w:color="auto" w:fill="FFFFFF"/>
        </w:rPr>
        <w:t>He will proclaim peace to the nations.</w:t>
      </w:r>
      <w:r>
        <w:rPr>
          <w:rFonts w:hAnsi="Times New Roman"/>
          <w:shd w:val="clear" w:color="auto" w:fill="FFFFFF"/>
        </w:rPr>
        <w:t> </w:t>
      </w:r>
      <w:r>
        <w:rPr>
          <w:rFonts w:hAnsi="Times New Roman"/>
          <w:shd w:val="clear" w:color="auto" w:fill="FFFFFF"/>
        </w:rPr>
        <w:br/>
      </w:r>
      <w:r>
        <w:rPr>
          <w:rFonts w:hAnsi="Times New Roman"/>
          <w:shd w:val="clear" w:color="auto" w:fill="FFFFFF"/>
        </w:rPr>
        <w:lastRenderedPageBreak/>
        <w:t>   </w:t>
      </w:r>
      <w:r>
        <w:rPr>
          <w:u w:val="single"/>
          <w:shd w:val="clear" w:color="auto" w:fill="FFFFFF"/>
        </w:rPr>
        <w:t>His rule</w:t>
      </w:r>
      <w:r>
        <w:rPr>
          <w:shd w:val="clear" w:color="auto" w:fill="FFFFFF"/>
        </w:rPr>
        <w:t xml:space="preserve"> will extend from sea to sea</w:t>
      </w:r>
      <w:r>
        <w:rPr>
          <w:rFonts w:hAnsi="Times New Roman"/>
          <w:shd w:val="clear" w:color="auto" w:fill="FFFFFF"/>
        </w:rPr>
        <w:t> </w:t>
      </w:r>
      <w:r>
        <w:rPr>
          <w:rFonts w:hAnsi="Times New Roman"/>
          <w:shd w:val="clear" w:color="auto" w:fill="FFFFFF"/>
        </w:rPr>
        <w:br/>
        <w:t>   </w:t>
      </w:r>
      <w:r>
        <w:rPr>
          <w:shd w:val="clear" w:color="auto" w:fill="FFFFFF"/>
        </w:rPr>
        <w:t>and from the River</w:t>
      </w:r>
      <w:r>
        <w:rPr>
          <w:rFonts w:ascii="Times New Roman Bold"/>
          <w:shd w:val="clear" w:color="auto" w:fill="FFFFFF"/>
          <w:vertAlign w:val="superscript"/>
        </w:rPr>
        <w:t>[</w:t>
      </w:r>
      <w:hyperlink r:id="rId13" w:anchor="fen-NIV-23010b" w:history="1">
        <w:r>
          <w:rPr>
            <w:rStyle w:val="Hyperlink3"/>
          </w:rPr>
          <w:t>b</w:t>
        </w:r>
      </w:hyperlink>
      <w:r>
        <w:rPr>
          <w:rFonts w:ascii="Times New Roman Bold"/>
          <w:shd w:val="clear" w:color="auto" w:fill="FFFFFF"/>
          <w:vertAlign w:val="superscript"/>
        </w:rPr>
        <w:t>]</w:t>
      </w:r>
      <w:r>
        <w:rPr>
          <w:rFonts w:hAnsi="Times New Roman"/>
          <w:shd w:val="clear" w:color="auto" w:fill="FFFFFF"/>
        </w:rPr>
        <w:t> </w:t>
      </w:r>
      <w:r>
        <w:rPr>
          <w:shd w:val="clear" w:color="auto" w:fill="FFFFFF"/>
        </w:rPr>
        <w:t>to the ends of the earth.</w:t>
      </w:r>
      <w:r>
        <w:rPr>
          <w:rFonts w:hAnsi="Times New Roman"/>
          <w:shd w:val="clear" w:color="auto" w:fill="FFFFFF"/>
        </w:rPr>
        <w:t> </w:t>
      </w:r>
    </w:p>
    <w:p w:rsidR="00CC0956" w:rsidRDefault="00390445">
      <w:pPr>
        <w:pStyle w:val="Body"/>
        <w:spacing w:before="280" w:after="280" w:line="240" w:lineRule="auto"/>
      </w:pPr>
      <w:r>
        <w:tab/>
        <w:t xml:space="preserve">#11 </w:t>
      </w:r>
      <w:r>
        <w:rPr>
          <w:rFonts w:ascii="Times New Roman Bold"/>
        </w:rPr>
        <w:t>Isaiah 56:6-7 (Israel Regathered, Nations gather to worship)</w:t>
      </w:r>
    </w:p>
    <w:p w:rsidR="00CC0956" w:rsidRDefault="00390445">
      <w:pPr>
        <w:pStyle w:val="Body"/>
        <w:spacing w:before="280" w:after="280" w:line="240" w:lineRule="auto"/>
        <w:rPr>
          <w:shd w:val="clear" w:color="auto" w:fill="FFFFFF"/>
        </w:rPr>
      </w:pPr>
      <w:r>
        <w:rPr>
          <w:rFonts w:ascii="Times New Roman Bold"/>
          <w:shd w:val="clear" w:color="auto" w:fill="FFFFFF"/>
          <w:vertAlign w:val="superscript"/>
        </w:rPr>
        <w:t>6</w:t>
      </w:r>
      <w:r>
        <w:rPr>
          <w:rFonts w:hAnsi="Times New Roman"/>
          <w:shd w:val="clear" w:color="auto" w:fill="FFFFFF"/>
        </w:rPr>
        <w:t> </w:t>
      </w:r>
      <w:r>
        <w:rPr>
          <w:shd w:val="clear" w:color="auto" w:fill="FFFFFF"/>
        </w:rPr>
        <w:t xml:space="preserve">And </w:t>
      </w:r>
      <w:r>
        <w:rPr>
          <w:u w:val="single"/>
          <w:shd w:val="clear" w:color="auto" w:fill="FFFFFF"/>
          <w:lang w:val="de-DE"/>
        </w:rPr>
        <w:t>foreigners</w:t>
      </w:r>
      <w:r>
        <w:rPr>
          <w:shd w:val="clear" w:color="auto" w:fill="FFFFFF"/>
        </w:rPr>
        <w:t xml:space="preserve"> who bind themselves to the LORD</w:t>
      </w:r>
      <w:r>
        <w:rPr>
          <w:rFonts w:hAnsi="Times New Roman"/>
          <w:shd w:val="clear" w:color="auto" w:fill="FFFFFF"/>
        </w:rPr>
        <w:t> </w:t>
      </w:r>
      <w:r>
        <w:rPr>
          <w:rFonts w:hAnsi="Times New Roman"/>
          <w:shd w:val="clear" w:color="auto" w:fill="FFFFFF"/>
        </w:rPr>
        <w:br/>
        <w:t>   </w:t>
      </w:r>
      <w:r>
        <w:rPr>
          <w:shd w:val="clear" w:color="auto" w:fill="FFFFFF"/>
        </w:rPr>
        <w:t>to minister to him,</w:t>
      </w:r>
      <w:r>
        <w:rPr>
          <w:rFonts w:hAnsi="Times New Roman"/>
          <w:shd w:val="clear" w:color="auto" w:fill="FFFFFF"/>
        </w:rPr>
        <w:t> </w:t>
      </w:r>
      <w:r>
        <w:rPr>
          <w:rFonts w:hAnsi="Times New Roman"/>
          <w:shd w:val="clear" w:color="auto" w:fill="FFFFFF"/>
        </w:rPr>
        <w:br/>
      </w:r>
      <w:r>
        <w:rPr>
          <w:shd w:val="clear" w:color="auto" w:fill="FFFFFF"/>
        </w:rPr>
        <w:t>to love the name</w:t>
      </w:r>
      <w:r>
        <w:rPr>
          <w:shd w:val="clear" w:color="auto" w:fill="FFFFFF"/>
        </w:rPr>
        <w:t xml:space="preserve"> of the LORD,</w:t>
      </w:r>
      <w:r>
        <w:rPr>
          <w:rFonts w:hAnsi="Times New Roman"/>
          <w:shd w:val="clear" w:color="auto" w:fill="FFFFFF"/>
        </w:rPr>
        <w:t> </w:t>
      </w:r>
      <w:r>
        <w:rPr>
          <w:rFonts w:hAnsi="Times New Roman"/>
          <w:shd w:val="clear" w:color="auto" w:fill="FFFFFF"/>
        </w:rPr>
        <w:br/>
        <w:t>   </w:t>
      </w:r>
      <w:r>
        <w:rPr>
          <w:shd w:val="clear" w:color="auto" w:fill="FFFFFF"/>
        </w:rPr>
        <w:t>and to be his servants,</w:t>
      </w:r>
      <w:r>
        <w:rPr>
          <w:rFonts w:hAnsi="Times New Roman"/>
          <w:shd w:val="clear" w:color="auto" w:fill="FFFFFF"/>
        </w:rPr>
        <w:t> </w:t>
      </w:r>
      <w:r>
        <w:rPr>
          <w:rFonts w:hAnsi="Times New Roman"/>
          <w:shd w:val="clear" w:color="auto" w:fill="FFFFFF"/>
        </w:rPr>
        <w:br/>
      </w:r>
      <w:r>
        <w:rPr>
          <w:shd w:val="clear" w:color="auto" w:fill="FFFFFF"/>
        </w:rPr>
        <w:t>all who keep the Sabbath without desecrating it</w:t>
      </w:r>
      <w:r>
        <w:rPr>
          <w:rFonts w:hAnsi="Times New Roman"/>
          <w:shd w:val="clear" w:color="auto" w:fill="FFFFFF"/>
        </w:rPr>
        <w:t> </w:t>
      </w:r>
      <w:r>
        <w:rPr>
          <w:rFonts w:hAnsi="Times New Roman"/>
          <w:shd w:val="clear" w:color="auto" w:fill="FFFFFF"/>
        </w:rPr>
        <w:br/>
        <w:t>   </w:t>
      </w:r>
      <w:r>
        <w:rPr>
          <w:shd w:val="clear" w:color="auto" w:fill="FFFFFF"/>
        </w:rPr>
        <w:t>and who hold fast to my covenant</w:t>
      </w:r>
      <w:r>
        <w:rPr>
          <w:rFonts w:hAnsi="Times New Roman"/>
          <w:shd w:val="clear" w:color="auto" w:fill="FFFFFF"/>
          <w:lang w:val="ru-RU"/>
        </w:rPr>
        <w:t>— </w:t>
      </w:r>
      <w:r>
        <w:rPr>
          <w:rFonts w:hAnsi="Times New Roman"/>
          <w:shd w:val="clear" w:color="auto" w:fill="FFFFFF"/>
          <w:lang w:val="ru-RU"/>
        </w:rPr>
        <w:br/>
      </w:r>
      <w:r>
        <w:rPr>
          <w:rFonts w:ascii="Times New Roman Bold"/>
          <w:shd w:val="clear" w:color="auto" w:fill="FFFFFF"/>
          <w:vertAlign w:val="superscript"/>
        </w:rPr>
        <w:t>7</w:t>
      </w:r>
      <w:r>
        <w:rPr>
          <w:rFonts w:hAnsi="Times New Roman"/>
          <w:shd w:val="clear" w:color="auto" w:fill="FFFFFF"/>
        </w:rPr>
        <w:t> </w:t>
      </w:r>
      <w:r>
        <w:rPr>
          <w:shd w:val="clear" w:color="auto" w:fill="FFFFFF"/>
        </w:rPr>
        <w:t>these I will bring to my holy mountain</w:t>
      </w:r>
      <w:r>
        <w:rPr>
          <w:rFonts w:hAnsi="Times New Roman"/>
          <w:shd w:val="clear" w:color="auto" w:fill="FFFFFF"/>
        </w:rPr>
        <w:t> </w:t>
      </w:r>
      <w:r>
        <w:rPr>
          <w:rFonts w:hAnsi="Times New Roman"/>
          <w:shd w:val="clear" w:color="auto" w:fill="FFFFFF"/>
        </w:rPr>
        <w:br/>
        <w:t>   </w:t>
      </w:r>
      <w:r>
        <w:rPr>
          <w:shd w:val="clear" w:color="auto" w:fill="FFFFFF"/>
        </w:rPr>
        <w:t>and give them joy in my house of prayer.</w:t>
      </w:r>
      <w:r>
        <w:rPr>
          <w:rFonts w:hAnsi="Times New Roman"/>
          <w:shd w:val="clear" w:color="auto" w:fill="FFFFFF"/>
        </w:rPr>
        <w:t> </w:t>
      </w:r>
      <w:r>
        <w:rPr>
          <w:rFonts w:hAnsi="Times New Roman"/>
          <w:shd w:val="clear" w:color="auto" w:fill="FFFFFF"/>
        </w:rPr>
        <w:br/>
      </w:r>
      <w:r>
        <w:rPr>
          <w:shd w:val="clear" w:color="auto" w:fill="FFFFFF"/>
        </w:rPr>
        <w:t>Their burnt offerings and sacrifices</w:t>
      </w:r>
      <w:r>
        <w:rPr>
          <w:rFonts w:hAnsi="Times New Roman"/>
          <w:shd w:val="clear" w:color="auto" w:fill="FFFFFF"/>
        </w:rPr>
        <w:t> </w:t>
      </w:r>
      <w:r>
        <w:rPr>
          <w:rFonts w:hAnsi="Times New Roman"/>
          <w:shd w:val="clear" w:color="auto" w:fill="FFFFFF"/>
        </w:rPr>
        <w:br/>
        <w:t> </w:t>
      </w:r>
      <w:r>
        <w:rPr>
          <w:rFonts w:hAnsi="Times New Roman"/>
          <w:shd w:val="clear" w:color="auto" w:fill="FFFFFF"/>
        </w:rPr>
        <w:t>  </w:t>
      </w:r>
      <w:r>
        <w:rPr>
          <w:shd w:val="clear" w:color="auto" w:fill="FFFFFF"/>
        </w:rPr>
        <w:t>will be accepted on my altar;</w:t>
      </w:r>
      <w:r>
        <w:rPr>
          <w:rFonts w:hAnsi="Times New Roman"/>
          <w:shd w:val="clear" w:color="auto" w:fill="FFFFFF"/>
        </w:rPr>
        <w:t> </w:t>
      </w:r>
      <w:r>
        <w:rPr>
          <w:rFonts w:hAnsi="Times New Roman"/>
          <w:shd w:val="clear" w:color="auto" w:fill="FFFFFF"/>
        </w:rPr>
        <w:br/>
      </w:r>
      <w:r>
        <w:rPr>
          <w:shd w:val="clear" w:color="auto" w:fill="FFFFFF"/>
        </w:rPr>
        <w:t>for my house will be called</w:t>
      </w:r>
      <w:r>
        <w:rPr>
          <w:rFonts w:hAnsi="Times New Roman"/>
          <w:shd w:val="clear" w:color="auto" w:fill="FFFFFF"/>
        </w:rPr>
        <w:t> </w:t>
      </w:r>
      <w:r>
        <w:rPr>
          <w:rFonts w:hAnsi="Times New Roman"/>
          <w:shd w:val="clear" w:color="auto" w:fill="FFFFFF"/>
        </w:rPr>
        <w:br/>
        <w:t>   </w:t>
      </w:r>
      <w:r>
        <w:rPr>
          <w:u w:val="single"/>
          <w:shd w:val="clear" w:color="auto" w:fill="FFFFFF"/>
        </w:rPr>
        <w:t>a house of prayer for all nations</w:t>
      </w:r>
      <w:r>
        <w:rPr>
          <w:shd w:val="clear" w:color="auto" w:fill="FFFFFF"/>
        </w:rPr>
        <w:t>.</w:t>
      </w:r>
      <w:r>
        <w:rPr>
          <w:rFonts w:hAnsi="Times New Roman"/>
          <w:shd w:val="clear" w:color="auto" w:fill="FFFFFF"/>
        </w:rPr>
        <w:t>” </w:t>
      </w:r>
      <w:r>
        <w:rPr>
          <w:rFonts w:hAnsi="Times New Roman"/>
          <w:shd w:val="clear" w:color="auto" w:fill="FFFFFF"/>
        </w:rPr>
        <w:br/>
      </w:r>
      <w:r>
        <w:rPr>
          <w:rFonts w:ascii="Times New Roman Bold"/>
          <w:shd w:val="clear" w:color="auto" w:fill="FFFFFF"/>
          <w:vertAlign w:val="superscript"/>
        </w:rPr>
        <w:t>8</w:t>
      </w:r>
      <w:r>
        <w:rPr>
          <w:rFonts w:hAnsi="Times New Roman"/>
          <w:shd w:val="clear" w:color="auto" w:fill="FFFFFF"/>
        </w:rPr>
        <w:t> </w:t>
      </w:r>
      <w:r>
        <w:rPr>
          <w:shd w:val="clear" w:color="auto" w:fill="FFFFFF"/>
        </w:rPr>
        <w:t>The Sovereign LORD declares</w:t>
      </w:r>
      <w:r>
        <w:rPr>
          <w:rFonts w:hAnsi="Times New Roman"/>
          <w:shd w:val="clear" w:color="auto" w:fill="FFFFFF"/>
          <w:lang w:val="ru-RU"/>
        </w:rPr>
        <w:t>— </w:t>
      </w:r>
      <w:r>
        <w:rPr>
          <w:rFonts w:hAnsi="Times New Roman"/>
          <w:shd w:val="clear" w:color="auto" w:fill="FFFFFF"/>
          <w:lang w:val="ru-RU"/>
        </w:rPr>
        <w:br/>
        <w:t>   </w:t>
      </w:r>
      <w:r>
        <w:rPr>
          <w:shd w:val="clear" w:color="auto" w:fill="FFFFFF"/>
        </w:rPr>
        <w:t xml:space="preserve">he who gathers </w:t>
      </w:r>
      <w:r>
        <w:rPr>
          <w:u w:val="single"/>
          <w:shd w:val="clear" w:color="auto" w:fill="FFFFFF"/>
        </w:rPr>
        <w:t>the exiles of Israel</w:t>
      </w:r>
      <w:r>
        <w:rPr>
          <w:shd w:val="clear" w:color="auto" w:fill="FFFFFF"/>
        </w:rPr>
        <w:t>:</w:t>
      </w:r>
      <w:r>
        <w:rPr>
          <w:rFonts w:hAnsi="Times New Roman"/>
          <w:shd w:val="clear" w:color="auto" w:fill="FFFFFF"/>
        </w:rPr>
        <w:t> </w:t>
      </w:r>
      <w:r>
        <w:rPr>
          <w:rFonts w:hAnsi="Times New Roman"/>
          <w:shd w:val="clear" w:color="auto" w:fill="FFFFFF"/>
        </w:rPr>
        <w:br/>
        <w:t>“</w:t>
      </w:r>
      <w:r>
        <w:rPr>
          <w:shd w:val="clear" w:color="auto" w:fill="FFFFFF"/>
        </w:rPr>
        <w:t>I will gather still others to them</w:t>
      </w:r>
      <w:r>
        <w:rPr>
          <w:rFonts w:hAnsi="Times New Roman"/>
          <w:shd w:val="clear" w:color="auto" w:fill="FFFFFF"/>
        </w:rPr>
        <w:t> </w:t>
      </w:r>
      <w:r>
        <w:rPr>
          <w:rFonts w:hAnsi="Times New Roman"/>
          <w:shd w:val="clear" w:color="auto" w:fill="FFFFFF"/>
        </w:rPr>
        <w:br/>
        <w:t>   </w:t>
      </w:r>
      <w:r>
        <w:rPr>
          <w:shd w:val="clear" w:color="auto" w:fill="FFFFFF"/>
        </w:rPr>
        <w:t>besides those already gathered.</w:t>
      </w:r>
      <w:r>
        <w:rPr>
          <w:rFonts w:hAnsi="Times New Roman"/>
          <w:shd w:val="clear" w:color="auto" w:fill="FFFFFF"/>
        </w:rPr>
        <w:t>”</w:t>
      </w:r>
    </w:p>
    <w:p w:rsidR="00CC0956" w:rsidRDefault="00390445">
      <w:pPr>
        <w:pStyle w:val="Body"/>
        <w:spacing w:before="280" w:after="280" w:line="240" w:lineRule="auto"/>
      </w:pPr>
      <w:r>
        <w:rPr>
          <w:rFonts w:ascii="Times New Roman Bold"/>
        </w:rPr>
        <w:t>#12 Jere</w:t>
      </w:r>
      <w:r>
        <w:rPr>
          <w:rFonts w:ascii="Times New Roman Bold"/>
        </w:rPr>
        <w:t>miah 31:31-34 (Forgiveness of sins; Ease of knowing of God)</w:t>
      </w:r>
    </w:p>
    <w:p w:rsidR="00CC0956" w:rsidRDefault="00390445">
      <w:pPr>
        <w:pStyle w:val="Body"/>
        <w:spacing w:before="280" w:after="280" w:line="240" w:lineRule="auto"/>
      </w:pPr>
      <w:r>
        <w:rPr>
          <w:rFonts w:ascii="Times New Roman Bold"/>
          <w:shd w:val="clear" w:color="auto" w:fill="FFFFFF"/>
          <w:vertAlign w:val="superscript"/>
        </w:rPr>
        <w:t>31</w:t>
      </w:r>
      <w:r>
        <w:rPr>
          <w:rFonts w:hAnsi="Times New Roman"/>
          <w:shd w:val="clear" w:color="auto" w:fill="FFFFFF"/>
        </w:rPr>
        <w:t> “</w:t>
      </w:r>
      <w:r>
        <w:rPr>
          <w:shd w:val="clear" w:color="auto" w:fill="FFFFFF"/>
        </w:rPr>
        <w:t>The days are coming,</w:t>
      </w:r>
      <w:r>
        <w:rPr>
          <w:rFonts w:hAnsi="Times New Roman"/>
          <w:shd w:val="clear" w:color="auto" w:fill="FFFFFF"/>
        </w:rPr>
        <w:t xml:space="preserve">” </w:t>
      </w:r>
      <w:r>
        <w:rPr>
          <w:shd w:val="clear" w:color="auto" w:fill="FFFFFF"/>
        </w:rPr>
        <w:t>declares the LORD,</w:t>
      </w:r>
      <w:r>
        <w:rPr>
          <w:rFonts w:hAnsi="Times New Roman"/>
          <w:shd w:val="clear" w:color="auto" w:fill="FFFFFF"/>
        </w:rPr>
        <w:t> </w:t>
      </w:r>
      <w:r>
        <w:rPr>
          <w:rFonts w:hAnsi="Times New Roman"/>
          <w:shd w:val="clear" w:color="auto" w:fill="FFFFFF"/>
        </w:rPr>
        <w:br/>
        <w:t>   “</w:t>
      </w:r>
      <w:r>
        <w:rPr>
          <w:shd w:val="clear" w:color="auto" w:fill="FFFFFF"/>
        </w:rPr>
        <w:t xml:space="preserve">when I will make </w:t>
      </w:r>
      <w:r>
        <w:rPr>
          <w:u w:val="single"/>
          <w:shd w:val="clear" w:color="auto" w:fill="FFFFFF"/>
        </w:rPr>
        <w:t>a new covenant</w:t>
      </w:r>
      <w:r>
        <w:rPr>
          <w:rFonts w:hAnsi="Times New Roman"/>
          <w:shd w:val="clear" w:color="auto" w:fill="FFFFFF"/>
        </w:rPr>
        <w:t> </w:t>
      </w:r>
      <w:r>
        <w:rPr>
          <w:rFonts w:hAnsi="Times New Roman"/>
          <w:shd w:val="clear" w:color="auto" w:fill="FFFFFF"/>
        </w:rPr>
        <w:br/>
      </w:r>
      <w:r>
        <w:rPr>
          <w:shd w:val="clear" w:color="auto" w:fill="FFFFFF"/>
        </w:rPr>
        <w:t>with the people of Israel</w:t>
      </w:r>
      <w:r>
        <w:rPr>
          <w:rFonts w:hAnsi="Times New Roman"/>
          <w:shd w:val="clear" w:color="auto" w:fill="FFFFFF"/>
        </w:rPr>
        <w:t> </w:t>
      </w:r>
      <w:r>
        <w:rPr>
          <w:rFonts w:hAnsi="Times New Roman"/>
          <w:shd w:val="clear" w:color="auto" w:fill="FFFFFF"/>
        </w:rPr>
        <w:br/>
        <w:t>   </w:t>
      </w:r>
      <w:r>
        <w:rPr>
          <w:shd w:val="clear" w:color="auto" w:fill="FFFFFF"/>
        </w:rPr>
        <w:t>and with the people of Judah.</w:t>
      </w:r>
      <w:r>
        <w:rPr>
          <w:rFonts w:hAnsi="Times New Roman"/>
          <w:shd w:val="clear" w:color="auto" w:fill="FFFFFF"/>
        </w:rPr>
        <w:t> </w:t>
      </w:r>
      <w:r>
        <w:rPr>
          <w:rFonts w:hAnsi="Times New Roman"/>
          <w:shd w:val="clear" w:color="auto" w:fill="FFFFFF"/>
        </w:rPr>
        <w:br/>
      </w:r>
      <w:r>
        <w:rPr>
          <w:rFonts w:ascii="Times New Roman Bold"/>
          <w:shd w:val="clear" w:color="auto" w:fill="FFFFFF"/>
          <w:vertAlign w:val="superscript"/>
        </w:rPr>
        <w:t>32</w:t>
      </w:r>
      <w:r>
        <w:rPr>
          <w:rFonts w:hAnsi="Times New Roman"/>
          <w:shd w:val="clear" w:color="auto" w:fill="FFFFFF"/>
        </w:rPr>
        <w:t> </w:t>
      </w:r>
      <w:r>
        <w:rPr>
          <w:shd w:val="clear" w:color="auto" w:fill="FFFFFF"/>
        </w:rPr>
        <w:t>It will not be like the covenant</w:t>
      </w:r>
      <w:r>
        <w:rPr>
          <w:rFonts w:hAnsi="Times New Roman"/>
          <w:shd w:val="clear" w:color="auto" w:fill="FFFFFF"/>
        </w:rPr>
        <w:t> </w:t>
      </w:r>
      <w:r>
        <w:rPr>
          <w:rFonts w:hAnsi="Times New Roman"/>
          <w:shd w:val="clear" w:color="auto" w:fill="FFFFFF"/>
        </w:rPr>
        <w:br/>
        <w:t>   </w:t>
      </w:r>
      <w:r>
        <w:rPr>
          <w:shd w:val="clear" w:color="auto" w:fill="FFFFFF"/>
        </w:rPr>
        <w:t xml:space="preserve">I made with </w:t>
      </w:r>
      <w:r>
        <w:rPr>
          <w:shd w:val="clear" w:color="auto" w:fill="FFFFFF"/>
        </w:rPr>
        <w:t>their ancestors</w:t>
      </w:r>
      <w:r>
        <w:rPr>
          <w:rFonts w:hAnsi="Times New Roman"/>
          <w:shd w:val="clear" w:color="auto" w:fill="FFFFFF"/>
        </w:rPr>
        <w:t> </w:t>
      </w:r>
      <w:r>
        <w:rPr>
          <w:rFonts w:hAnsi="Times New Roman"/>
          <w:shd w:val="clear" w:color="auto" w:fill="FFFFFF"/>
        </w:rPr>
        <w:br/>
      </w:r>
      <w:r>
        <w:rPr>
          <w:shd w:val="clear" w:color="auto" w:fill="FFFFFF"/>
        </w:rPr>
        <w:t>when I took them by the hand</w:t>
      </w:r>
      <w:r>
        <w:rPr>
          <w:rFonts w:hAnsi="Times New Roman"/>
          <w:shd w:val="clear" w:color="auto" w:fill="FFFFFF"/>
        </w:rPr>
        <w:t> </w:t>
      </w:r>
      <w:r>
        <w:rPr>
          <w:rFonts w:hAnsi="Times New Roman"/>
          <w:shd w:val="clear" w:color="auto" w:fill="FFFFFF"/>
        </w:rPr>
        <w:br/>
        <w:t>   </w:t>
      </w:r>
      <w:r>
        <w:rPr>
          <w:shd w:val="clear" w:color="auto" w:fill="FFFFFF"/>
        </w:rPr>
        <w:t>to lead them out of Egypt,</w:t>
      </w:r>
      <w:r>
        <w:rPr>
          <w:rFonts w:hAnsi="Times New Roman"/>
          <w:shd w:val="clear" w:color="auto" w:fill="FFFFFF"/>
        </w:rPr>
        <w:t> </w:t>
      </w:r>
      <w:r>
        <w:rPr>
          <w:rFonts w:hAnsi="Times New Roman"/>
          <w:shd w:val="clear" w:color="auto" w:fill="FFFFFF"/>
        </w:rPr>
        <w:br/>
      </w:r>
      <w:r>
        <w:rPr>
          <w:shd w:val="clear" w:color="auto" w:fill="FFFFFF"/>
        </w:rPr>
        <w:t>because they broke my covenant,</w:t>
      </w:r>
      <w:r>
        <w:rPr>
          <w:rFonts w:hAnsi="Times New Roman"/>
          <w:shd w:val="clear" w:color="auto" w:fill="FFFFFF"/>
        </w:rPr>
        <w:t> </w:t>
      </w:r>
      <w:r>
        <w:rPr>
          <w:rFonts w:hAnsi="Times New Roman"/>
          <w:shd w:val="clear" w:color="auto" w:fill="FFFFFF"/>
        </w:rPr>
        <w:br/>
        <w:t>   </w:t>
      </w:r>
      <w:r>
        <w:rPr>
          <w:shd w:val="clear" w:color="auto" w:fill="FFFFFF"/>
        </w:rPr>
        <w:t>though I was a husband to</w:t>
      </w:r>
      <w:r>
        <w:rPr>
          <w:rFonts w:ascii="Times New Roman Bold"/>
          <w:shd w:val="clear" w:color="auto" w:fill="FFFFFF"/>
          <w:vertAlign w:val="superscript"/>
        </w:rPr>
        <w:t xml:space="preserve"> </w:t>
      </w:r>
      <w:r>
        <w:rPr>
          <w:shd w:val="clear" w:color="auto" w:fill="FFFFFF"/>
        </w:rPr>
        <w:t>them,</w:t>
      </w:r>
      <w:r>
        <w:rPr>
          <w:rFonts w:hAnsi="Times New Roman"/>
          <w:shd w:val="clear" w:color="auto" w:fill="FFFFFF"/>
        </w:rPr>
        <w:t>” </w:t>
      </w:r>
      <w:r>
        <w:rPr>
          <w:rFonts w:hAnsi="Times New Roman"/>
          <w:shd w:val="clear" w:color="auto" w:fill="FFFFFF"/>
        </w:rPr>
        <w:br/>
        <w:t>            </w:t>
      </w:r>
      <w:r>
        <w:rPr>
          <w:shd w:val="clear" w:color="auto" w:fill="FFFFFF"/>
        </w:rPr>
        <w:t>declares the LORD.</w:t>
      </w:r>
      <w:r>
        <w:rPr>
          <w:rFonts w:hAnsi="Times New Roman"/>
          <w:shd w:val="clear" w:color="auto" w:fill="FFFFFF"/>
        </w:rPr>
        <w:t> </w:t>
      </w:r>
      <w:r>
        <w:rPr>
          <w:rFonts w:hAnsi="Times New Roman"/>
          <w:shd w:val="clear" w:color="auto" w:fill="FFFFFF"/>
        </w:rPr>
        <w:br/>
      </w:r>
      <w:r>
        <w:rPr>
          <w:rFonts w:ascii="Times New Roman Bold"/>
          <w:shd w:val="clear" w:color="auto" w:fill="FFFFFF"/>
          <w:vertAlign w:val="superscript"/>
        </w:rPr>
        <w:t>33</w:t>
      </w:r>
      <w:r>
        <w:rPr>
          <w:rFonts w:hAnsi="Times New Roman"/>
          <w:shd w:val="clear" w:color="auto" w:fill="FFFFFF"/>
        </w:rPr>
        <w:t> “</w:t>
      </w:r>
      <w:r>
        <w:rPr>
          <w:shd w:val="clear" w:color="auto" w:fill="FFFFFF"/>
        </w:rPr>
        <w:t>This is the covenant I will make with the people of Israel</w:t>
      </w:r>
      <w:r>
        <w:rPr>
          <w:rFonts w:hAnsi="Times New Roman"/>
          <w:shd w:val="clear" w:color="auto" w:fill="FFFFFF"/>
        </w:rPr>
        <w:t> </w:t>
      </w:r>
      <w:r>
        <w:rPr>
          <w:rFonts w:hAnsi="Times New Roman"/>
          <w:shd w:val="clear" w:color="auto" w:fill="FFFFFF"/>
        </w:rPr>
        <w:br/>
        <w:t>   </w:t>
      </w:r>
      <w:r>
        <w:rPr>
          <w:shd w:val="clear" w:color="auto" w:fill="FFFFFF"/>
        </w:rPr>
        <w:t>after tha</w:t>
      </w:r>
      <w:r>
        <w:rPr>
          <w:shd w:val="clear" w:color="auto" w:fill="FFFFFF"/>
        </w:rPr>
        <w:t>t time,</w:t>
      </w:r>
      <w:r>
        <w:rPr>
          <w:rFonts w:hAnsi="Times New Roman"/>
          <w:shd w:val="clear" w:color="auto" w:fill="FFFFFF"/>
        </w:rPr>
        <w:t xml:space="preserve">” </w:t>
      </w:r>
      <w:r>
        <w:rPr>
          <w:shd w:val="clear" w:color="auto" w:fill="FFFFFF"/>
        </w:rPr>
        <w:t>declares the LORD.</w:t>
      </w:r>
      <w:r>
        <w:rPr>
          <w:rFonts w:hAnsi="Times New Roman"/>
          <w:shd w:val="clear" w:color="auto" w:fill="FFFFFF"/>
        </w:rPr>
        <w:t> </w:t>
      </w:r>
      <w:r>
        <w:rPr>
          <w:rFonts w:hAnsi="Times New Roman"/>
          <w:shd w:val="clear" w:color="auto" w:fill="FFFFFF"/>
        </w:rPr>
        <w:br/>
        <w:t>“</w:t>
      </w:r>
      <w:r>
        <w:rPr>
          <w:shd w:val="clear" w:color="auto" w:fill="FFFFFF"/>
        </w:rPr>
        <w:t xml:space="preserve">I will put </w:t>
      </w:r>
      <w:r>
        <w:rPr>
          <w:u w:val="single"/>
          <w:shd w:val="clear" w:color="auto" w:fill="FFFFFF"/>
        </w:rPr>
        <w:t>my law in their minds</w:t>
      </w:r>
      <w:r>
        <w:rPr>
          <w:rFonts w:hAnsi="Times New Roman"/>
          <w:shd w:val="clear" w:color="auto" w:fill="FFFFFF"/>
        </w:rPr>
        <w:t> </w:t>
      </w:r>
      <w:r>
        <w:rPr>
          <w:rFonts w:hAnsi="Times New Roman"/>
          <w:shd w:val="clear" w:color="auto" w:fill="FFFFFF"/>
        </w:rPr>
        <w:br/>
        <w:t>   </w:t>
      </w:r>
      <w:r>
        <w:rPr>
          <w:shd w:val="clear" w:color="auto" w:fill="FFFFFF"/>
        </w:rPr>
        <w:t>and write it on their hearts.</w:t>
      </w:r>
      <w:r>
        <w:rPr>
          <w:rFonts w:hAnsi="Times New Roman"/>
          <w:shd w:val="clear" w:color="auto" w:fill="FFFFFF"/>
        </w:rPr>
        <w:t> </w:t>
      </w:r>
      <w:r>
        <w:rPr>
          <w:rFonts w:hAnsi="Times New Roman"/>
          <w:shd w:val="clear" w:color="auto" w:fill="FFFFFF"/>
        </w:rPr>
        <w:br/>
      </w:r>
      <w:r>
        <w:rPr>
          <w:shd w:val="clear" w:color="auto" w:fill="FFFFFF"/>
        </w:rPr>
        <w:t>I will be their God,</w:t>
      </w:r>
      <w:r>
        <w:rPr>
          <w:rFonts w:hAnsi="Times New Roman"/>
          <w:shd w:val="clear" w:color="auto" w:fill="FFFFFF"/>
        </w:rPr>
        <w:t> </w:t>
      </w:r>
      <w:r>
        <w:rPr>
          <w:rFonts w:hAnsi="Times New Roman"/>
          <w:shd w:val="clear" w:color="auto" w:fill="FFFFFF"/>
        </w:rPr>
        <w:br/>
        <w:t>   </w:t>
      </w:r>
      <w:r>
        <w:rPr>
          <w:shd w:val="clear" w:color="auto" w:fill="FFFFFF"/>
        </w:rPr>
        <w:t>and they will be my people.</w:t>
      </w:r>
      <w:r>
        <w:rPr>
          <w:rFonts w:hAnsi="Times New Roman"/>
          <w:shd w:val="clear" w:color="auto" w:fill="FFFFFF"/>
        </w:rPr>
        <w:t> </w:t>
      </w:r>
      <w:r>
        <w:rPr>
          <w:rFonts w:hAnsi="Times New Roman"/>
          <w:shd w:val="clear" w:color="auto" w:fill="FFFFFF"/>
        </w:rPr>
        <w:br/>
      </w:r>
      <w:r>
        <w:rPr>
          <w:rFonts w:ascii="Times New Roman Bold"/>
          <w:shd w:val="clear" w:color="auto" w:fill="FFFFFF"/>
          <w:vertAlign w:val="superscript"/>
          <w:lang w:val="ru-RU"/>
        </w:rPr>
        <w:t>34</w:t>
      </w:r>
      <w:r>
        <w:rPr>
          <w:rFonts w:hAnsi="Times New Roman"/>
          <w:shd w:val="clear" w:color="auto" w:fill="FFFFFF"/>
        </w:rPr>
        <w:t> </w:t>
      </w:r>
      <w:r>
        <w:rPr>
          <w:shd w:val="clear" w:color="auto" w:fill="FFFFFF"/>
        </w:rPr>
        <w:t>No longer will they teach their neighbor,</w:t>
      </w:r>
      <w:r>
        <w:rPr>
          <w:rFonts w:hAnsi="Times New Roman"/>
          <w:shd w:val="clear" w:color="auto" w:fill="FFFFFF"/>
        </w:rPr>
        <w:t> </w:t>
      </w:r>
      <w:r>
        <w:rPr>
          <w:rFonts w:hAnsi="Times New Roman"/>
          <w:shd w:val="clear" w:color="auto" w:fill="FFFFFF"/>
        </w:rPr>
        <w:br/>
        <w:t>   </w:t>
      </w:r>
      <w:r>
        <w:rPr>
          <w:shd w:val="clear" w:color="auto" w:fill="FFFFFF"/>
        </w:rPr>
        <w:t xml:space="preserve">or say to one another, </w:t>
      </w:r>
      <w:r>
        <w:rPr>
          <w:rFonts w:hAnsi="Times New Roman"/>
          <w:shd w:val="clear" w:color="auto" w:fill="FFFFFF"/>
        </w:rPr>
        <w:t>‘</w:t>
      </w:r>
      <w:r>
        <w:rPr>
          <w:shd w:val="clear" w:color="auto" w:fill="FFFFFF"/>
        </w:rPr>
        <w:t>Know the LORD,</w:t>
      </w:r>
      <w:r>
        <w:rPr>
          <w:rFonts w:hAnsi="Times New Roman"/>
          <w:shd w:val="clear" w:color="auto" w:fill="FFFFFF"/>
        </w:rPr>
        <w:t>’ </w:t>
      </w:r>
      <w:r>
        <w:rPr>
          <w:rFonts w:hAnsi="Times New Roman"/>
          <w:shd w:val="clear" w:color="auto" w:fill="FFFFFF"/>
        </w:rPr>
        <w:br/>
      </w:r>
      <w:r>
        <w:rPr>
          <w:shd w:val="clear" w:color="auto" w:fill="FFFFFF"/>
        </w:rPr>
        <w:t xml:space="preserve">because they </w:t>
      </w:r>
      <w:r>
        <w:rPr>
          <w:shd w:val="clear" w:color="auto" w:fill="FFFFFF"/>
        </w:rPr>
        <w:t>will all know me,</w:t>
      </w:r>
      <w:r>
        <w:rPr>
          <w:rFonts w:hAnsi="Times New Roman"/>
          <w:shd w:val="clear" w:color="auto" w:fill="FFFFFF"/>
        </w:rPr>
        <w:t> </w:t>
      </w:r>
      <w:r>
        <w:rPr>
          <w:rFonts w:hAnsi="Times New Roman"/>
          <w:shd w:val="clear" w:color="auto" w:fill="FFFFFF"/>
        </w:rPr>
        <w:br/>
        <w:t>   </w:t>
      </w:r>
      <w:r>
        <w:rPr>
          <w:shd w:val="clear" w:color="auto" w:fill="FFFFFF"/>
        </w:rPr>
        <w:t>from the least of them to the greatest,</w:t>
      </w:r>
      <w:r>
        <w:rPr>
          <w:rFonts w:hAnsi="Times New Roman"/>
          <w:shd w:val="clear" w:color="auto" w:fill="FFFFFF"/>
        </w:rPr>
        <w:t>” </w:t>
      </w:r>
      <w:r>
        <w:rPr>
          <w:rFonts w:hAnsi="Times New Roman"/>
          <w:shd w:val="clear" w:color="auto" w:fill="FFFFFF"/>
        </w:rPr>
        <w:br/>
        <w:t>            </w:t>
      </w:r>
      <w:r>
        <w:rPr>
          <w:shd w:val="clear" w:color="auto" w:fill="FFFFFF"/>
        </w:rPr>
        <w:t>declares the LORD.</w:t>
      </w:r>
      <w:r>
        <w:rPr>
          <w:rFonts w:hAnsi="Times New Roman"/>
          <w:shd w:val="clear" w:color="auto" w:fill="FFFFFF"/>
        </w:rPr>
        <w:t> </w:t>
      </w:r>
      <w:r>
        <w:rPr>
          <w:rFonts w:hAnsi="Times New Roman"/>
          <w:shd w:val="clear" w:color="auto" w:fill="FFFFFF"/>
        </w:rPr>
        <w:br/>
        <w:t>“</w:t>
      </w:r>
      <w:r>
        <w:rPr>
          <w:u w:val="single"/>
          <w:shd w:val="clear" w:color="auto" w:fill="FFFFFF"/>
        </w:rPr>
        <w:t>For I will forgive their wickedness</w:t>
      </w:r>
      <w:r>
        <w:rPr>
          <w:rFonts w:hAnsi="Times New Roman"/>
          <w:u w:val="single"/>
          <w:shd w:val="clear" w:color="auto" w:fill="FFFFFF"/>
        </w:rPr>
        <w:t> </w:t>
      </w:r>
      <w:r>
        <w:rPr>
          <w:rFonts w:hAnsi="Times New Roman"/>
          <w:u w:val="single"/>
          <w:shd w:val="clear" w:color="auto" w:fill="FFFFFF"/>
        </w:rPr>
        <w:br/>
        <w:t>   </w:t>
      </w:r>
      <w:r>
        <w:rPr>
          <w:u w:val="single"/>
          <w:shd w:val="clear" w:color="auto" w:fill="FFFFFF"/>
        </w:rPr>
        <w:t>and will remember their sins no more</w:t>
      </w:r>
      <w:r>
        <w:rPr>
          <w:shd w:val="clear" w:color="auto" w:fill="FFFFFF"/>
        </w:rPr>
        <w:t>.</w:t>
      </w:r>
      <w:r>
        <w:rPr>
          <w:rFonts w:hAnsi="Times New Roman"/>
          <w:shd w:val="clear" w:color="auto" w:fill="FFFFFF"/>
        </w:rPr>
        <w:t>”</w:t>
      </w:r>
    </w:p>
    <w:p w:rsidR="00CC0956" w:rsidRDefault="00390445">
      <w:pPr>
        <w:pStyle w:val="Body"/>
        <w:spacing w:before="280" w:after="280" w:line="240" w:lineRule="auto"/>
      </w:pPr>
      <w:r>
        <w:rPr>
          <w:rFonts w:ascii="Times New Roman Bold"/>
        </w:rPr>
        <w:lastRenderedPageBreak/>
        <w:t>#13 Ezekiel 37:11-14</w:t>
      </w:r>
      <w:r>
        <w:t xml:space="preserve"> (</w:t>
      </w:r>
      <w:r>
        <w:rPr>
          <w:rFonts w:ascii="Times New Roman Bold"/>
        </w:rPr>
        <w:t>Resurrection from the Dead; Life from God</w:t>
      </w:r>
      <w:r>
        <w:rPr>
          <w:rFonts w:hAnsi="Times New Roman Bold"/>
        </w:rPr>
        <w:t>’</w:t>
      </w:r>
      <w:r>
        <w:rPr>
          <w:rFonts w:ascii="Times New Roman Bold"/>
          <w:lang w:val="de-DE"/>
        </w:rPr>
        <w:t>s Spirit)</w:t>
      </w:r>
    </w:p>
    <w:p w:rsidR="00CC0956" w:rsidRDefault="00390445">
      <w:pPr>
        <w:pStyle w:val="Body"/>
        <w:spacing w:before="280" w:after="280" w:line="240" w:lineRule="auto"/>
      </w:pPr>
      <w:r>
        <w:rPr>
          <w:rFonts w:ascii="Times New Roman Bold"/>
          <w:shd w:val="clear" w:color="auto" w:fill="FFFFFF"/>
          <w:vertAlign w:val="superscript"/>
        </w:rPr>
        <w:t>11</w:t>
      </w:r>
      <w:r>
        <w:rPr>
          <w:rFonts w:hAnsi="Times New Roman"/>
          <w:shd w:val="clear" w:color="auto" w:fill="FFFFFF"/>
        </w:rPr>
        <w:t> </w:t>
      </w:r>
      <w:r>
        <w:rPr>
          <w:shd w:val="clear" w:color="auto" w:fill="FFFFFF"/>
        </w:rPr>
        <w:t>The</w:t>
      </w:r>
      <w:r>
        <w:rPr>
          <w:shd w:val="clear" w:color="auto" w:fill="FFFFFF"/>
        </w:rPr>
        <w:t xml:space="preserve">n he said to me: </w:t>
      </w:r>
      <w:r>
        <w:rPr>
          <w:rFonts w:hAnsi="Times New Roman"/>
          <w:shd w:val="clear" w:color="auto" w:fill="FFFFFF"/>
        </w:rPr>
        <w:t>“</w:t>
      </w:r>
      <w:r>
        <w:rPr>
          <w:shd w:val="clear" w:color="auto" w:fill="FFFFFF"/>
        </w:rPr>
        <w:t xml:space="preserve">Son of man, </w:t>
      </w:r>
      <w:r>
        <w:rPr>
          <w:u w:val="single"/>
          <w:shd w:val="clear" w:color="auto" w:fill="FFFFFF"/>
        </w:rPr>
        <w:t>these bones are the people of Israel</w:t>
      </w:r>
      <w:r>
        <w:rPr>
          <w:shd w:val="clear" w:color="auto" w:fill="FFFFFF"/>
        </w:rPr>
        <w:t xml:space="preserve">. They say, </w:t>
      </w:r>
      <w:r>
        <w:rPr>
          <w:rFonts w:hAnsi="Times New Roman"/>
          <w:shd w:val="clear" w:color="auto" w:fill="FFFFFF"/>
        </w:rPr>
        <w:t>‘</w:t>
      </w:r>
      <w:r>
        <w:rPr>
          <w:shd w:val="clear" w:color="auto" w:fill="FFFFFF"/>
        </w:rPr>
        <w:t>Our bones are dried up and our hope is gone; we are cut off.</w:t>
      </w:r>
      <w:r>
        <w:rPr>
          <w:rFonts w:hAnsi="Times New Roman"/>
          <w:shd w:val="clear" w:color="auto" w:fill="FFFFFF"/>
        </w:rPr>
        <w:t>’ </w:t>
      </w:r>
      <w:r>
        <w:rPr>
          <w:rFonts w:ascii="Times New Roman Bold"/>
          <w:shd w:val="clear" w:color="auto" w:fill="FFFFFF"/>
          <w:vertAlign w:val="superscript"/>
        </w:rPr>
        <w:t>12</w:t>
      </w:r>
      <w:r>
        <w:rPr>
          <w:rFonts w:hAnsi="Times New Roman"/>
          <w:shd w:val="clear" w:color="auto" w:fill="FFFFFF"/>
        </w:rPr>
        <w:t> </w:t>
      </w:r>
      <w:r>
        <w:rPr>
          <w:shd w:val="clear" w:color="auto" w:fill="FFFFFF"/>
        </w:rPr>
        <w:t xml:space="preserve">Therefore prophesy and say to them: </w:t>
      </w:r>
      <w:r>
        <w:rPr>
          <w:rFonts w:hAnsi="Times New Roman"/>
          <w:shd w:val="clear" w:color="auto" w:fill="FFFFFF"/>
        </w:rPr>
        <w:t>‘</w:t>
      </w:r>
      <w:r>
        <w:rPr>
          <w:shd w:val="clear" w:color="auto" w:fill="FFFFFF"/>
        </w:rPr>
        <w:t xml:space="preserve">This is what the Sovereign LORD says: My people, I am going to </w:t>
      </w:r>
      <w:r>
        <w:rPr>
          <w:u w:val="single"/>
          <w:shd w:val="clear" w:color="auto" w:fill="FFFFFF"/>
        </w:rPr>
        <w:t xml:space="preserve">open your </w:t>
      </w:r>
      <w:r>
        <w:rPr>
          <w:u w:val="single"/>
          <w:shd w:val="clear" w:color="auto" w:fill="FFFFFF"/>
        </w:rPr>
        <w:t>graves and bring you up from them; I will bring you back to the land of Israel.</w:t>
      </w:r>
      <w:r>
        <w:rPr>
          <w:rFonts w:hAnsi="Times New Roman"/>
          <w:shd w:val="clear" w:color="auto" w:fill="FFFFFF"/>
        </w:rPr>
        <w:t> </w:t>
      </w:r>
      <w:r>
        <w:rPr>
          <w:rFonts w:ascii="Times New Roman Bold"/>
          <w:shd w:val="clear" w:color="auto" w:fill="FFFFFF"/>
          <w:vertAlign w:val="superscript"/>
        </w:rPr>
        <w:t>13</w:t>
      </w:r>
      <w:r>
        <w:rPr>
          <w:rFonts w:hAnsi="Times New Roman"/>
          <w:shd w:val="clear" w:color="auto" w:fill="FFFFFF"/>
        </w:rPr>
        <w:t> </w:t>
      </w:r>
      <w:r>
        <w:rPr>
          <w:shd w:val="clear" w:color="auto" w:fill="FFFFFF"/>
        </w:rPr>
        <w:t>Then you, my people, will know that I am the LORD, when I open your graves and bring you up from them.</w:t>
      </w:r>
      <w:r>
        <w:rPr>
          <w:rFonts w:hAnsi="Times New Roman"/>
          <w:shd w:val="clear" w:color="auto" w:fill="FFFFFF"/>
        </w:rPr>
        <w:t> </w:t>
      </w:r>
      <w:r>
        <w:rPr>
          <w:rFonts w:ascii="Times New Roman Bold"/>
          <w:u w:val="single"/>
          <w:shd w:val="clear" w:color="auto" w:fill="FFFFFF"/>
          <w:vertAlign w:val="superscript"/>
        </w:rPr>
        <w:t>14</w:t>
      </w:r>
      <w:r>
        <w:rPr>
          <w:rFonts w:hAnsi="Times New Roman"/>
          <w:u w:val="single"/>
          <w:shd w:val="clear" w:color="auto" w:fill="FFFFFF"/>
        </w:rPr>
        <w:t> </w:t>
      </w:r>
      <w:r>
        <w:rPr>
          <w:u w:val="single"/>
          <w:shd w:val="clear" w:color="auto" w:fill="FFFFFF"/>
        </w:rPr>
        <w:t xml:space="preserve">I will put my Spirit in </w:t>
      </w:r>
      <w:r>
        <w:rPr>
          <w:shd w:val="clear" w:color="auto" w:fill="FFFFFF"/>
        </w:rPr>
        <w:t>you and you will live, and I will settle yo</w:t>
      </w:r>
      <w:r>
        <w:rPr>
          <w:shd w:val="clear" w:color="auto" w:fill="FFFFFF"/>
        </w:rPr>
        <w:t>u in your own land. Then you will know that I the LORD have spoken, and I have done it, declares the LORD.</w:t>
      </w:r>
      <w:r>
        <w:rPr>
          <w:rFonts w:hAnsi="Times New Roman"/>
          <w:shd w:val="clear" w:color="auto" w:fill="FFFFFF"/>
        </w:rPr>
        <w:t>’”</w:t>
      </w:r>
    </w:p>
    <w:p w:rsidR="00CC0956" w:rsidRDefault="00CC0956">
      <w:pPr>
        <w:pStyle w:val="Body"/>
      </w:pPr>
    </w:p>
    <w:p w:rsidR="00CC0956" w:rsidRDefault="00390445">
      <w:pPr>
        <w:pStyle w:val="Body"/>
        <w:rPr>
          <w:u w:val="single"/>
        </w:rPr>
      </w:pPr>
      <w:r>
        <w:rPr>
          <w:u w:val="single"/>
        </w:rPr>
        <w:t>V. Jesus Brings the Age to Come into This Age</w:t>
      </w:r>
    </w:p>
    <w:p w:rsidR="00CC0956" w:rsidRDefault="00CC0956">
      <w:pPr>
        <w:pStyle w:val="Body"/>
        <w:rPr>
          <w:u w:val="single"/>
        </w:rPr>
      </w:pPr>
    </w:p>
    <w:p w:rsidR="00CC0956" w:rsidRDefault="00CC0956">
      <w:pPr>
        <w:pStyle w:val="Body"/>
        <w:rPr>
          <w:u w:val="single"/>
        </w:rPr>
      </w:pPr>
    </w:p>
    <w:p w:rsidR="00CC0956" w:rsidRDefault="00390445">
      <w:pPr>
        <w:pStyle w:val="Body"/>
      </w:pPr>
      <w:r>
        <w:tab/>
      </w:r>
      <w:r>
        <w:tab/>
      </w:r>
      <w:r>
        <w:tab/>
      </w:r>
      <w:r>
        <w:tab/>
      </w:r>
      <w:r>
        <w:tab/>
      </w:r>
      <w:r>
        <w:tab/>
      </w:r>
      <w:r>
        <w:tab/>
        <w:t>The Day of the Lord</w:t>
      </w:r>
    </w:p>
    <w:p w:rsidR="00CC0956" w:rsidRDefault="00390445">
      <w:pPr>
        <w:pStyle w:val="Body"/>
      </w:pPr>
      <w:r>
        <w:tab/>
      </w:r>
      <w:r>
        <w:tab/>
      </w:r>
      <w:r>
        <w:tab/>
      </w:r>
      <w:r>
        <w:tab/>
      </w:r>
      <w:r>
        <w:tab/>
      </w:r>
      <w:r>
        <w:tab/>
      </w:r>
      <w:r>
        <w:tab/>
      </w:r>
      <w:r>
        <w:tab/>
      </w:r>
      <w:r>
        <w:tab/>
        <w:t>____________________________</w:t>
      </w:r>
    </w:p>
    <w:p w:rsidR="00CC0956" w:rsidRDefault="00CC0956">
      <w:pPr>
        <w:pStyle w:val="Body"/>
      </w:pPr>
    </w:p>
    <w:p w:rsidR="00CC0956" w:rsidRDefault="00CC0956">
      <w:pPr>
        <w:pStyle w:val="Body"/>
      </w:pPr>
    </w:p>
    <w:p w:rsidR="00CC0956" w:rsidRDefault="00390445">
      <w:pPr>
        <w:pStyle w:val="Body"/>
      </w:pPr>
      <w:r>
        <w:tab/>
        <w:t>This Age</w:t>
      </w:r>
      <w:r>
        <w:tab/>
      </w:r>
      <w:r>
        <w:tab/>
      </w:r>
      <w:r>
        <w:tab/>
      </w:r>
      <w:r>
        <w:tab/>
      </w:r>
      <w:r>
        <w:tab/>
      </w:r>
      <w:r>
        <w:tab/>
      </w:r>
      <w:r>
        <w:tab/>
      </w:r>
      <w:r>
        <w:tab/>
        <w:t>The Age to Com</w:t>
      </w:r>
      <w:r>
        <w:t>e</w:t>
      </w:r>
    </w:p>
    <w:p w:rsidR="00CC0956" w:rsidRDefault="00CC0956">
      <w:pPr>
        <w:pStyle w:val="Body"/>
      </w:pPr>
    </w:p>
    <w:p w:rsidR="00CC0956" w:rsidRDefault="00390445">
      <w:pPr>
        <w:pStyle w:val="Body"/>
      </w:pPr>
      <w:r>
        <w:tab/>
        <w:t>(God Does NOT Visibly Reign)</w:t>
      </w:r>
      <w:r>
        <w:tab/>
      </w:r>
      <w:r>
        <w:tab/>
      </w:r>
      <w:r>
        <w:tab/>
      </w:r>
      <w:r>
        <w:tab/>
      </w:r>
      <w:r>
        <w:tab/>
        <w:t>(God Visibly Reigns)</w:t>
      </w:r>
      <w:r>
        <w:tab/>
      </w:r>
    </w:p>
    <w:p w:rsidR="00CC0956" w:rsidRDefault="00CC0956">
      <w:pPr>
        <w:pStyle w:val="Body"/>
      </w:pPr>
    </w:p>
    <w:p w:rsidR="00CC0956" w:rsidRDefault="00CC0956">
      <w:pPr>
        <w:pStyle w:val="Body"/>
      </w:pPr>
    </w:p>
    <w:p w:rsidR="00CC0956" w:rsidRDefault="00CC0956">
      <w:pPr>
        <w:pStyle w:val="Body"/>
      </w:pPr>
    </w:p>
    <w:p w:rsidR="00CC0956" w:rsidRDefault="00CC0956">
      <w:pPr>
        <w:pStyle w:val="Body"/>
      </w:pPr>
    </w:p>
    <w:p w:rsidR="00CC0956" w:rsidRDefault="00CC0956">
      <w:pPr>
        <w:pStyle w:val="Body"/>
      </w:pPr>
    </w:p>
    <w:p w:rsidR="00CC0956" w:rsidRDefault="00390445">
      <w:pPr>
        <w:pStyle w:val="Body"/>
      </w:pPr>
      <w:r>
        <w:t>__________________________________________________</w:t>
      </w:r>
    </w:p>
    <w:p w:rsidR="00CC0956" w:rsidRDefault="00CC0956">
      <w:pPr>
        <w:pStyle w:val="Body"/>
      </w:pPr>
    </w:p>
    <w:p w:rsidR="00CC0956" w:rsidRDefault="00CC0956">
      <w:pPr>
        <w:pStyle w:val="Body"/>
      </w:pPr>
    </w:p>
    <w:p w:rsidR="00CC0956" w:rsidRDefault="00390445">
      <w:pPr>
        <w:pStyle w:val="Body"/>
      </w:pPr>
      <w:r>
        <w:tab/>
      </w:r>
      <w:r>
        <w:tab/>
      </w:r>
      <w:r>
        <w:tab/>
      </w:r>
      <w:r>
        <w:tab/>
      </w:r>
      <w:r>
        <w:tab/>
      </w:r>
      <w:r>
        <w:tab/>
        <w:t>Redemption</w:t>
      </w:r>
      <w:r>
        <w:tab/>
      </w:r>
      <w:r>
        <w:tab/>
      </w:r>
      <w:r>
        <w:tab/>
        <w:t>Consummation</w:t>
      </w:r>
    </w:p>
    <w:p w:rsidR="00CC0956" w:rsidRDefault="00CC0956">
      <w:pPr>
        <w:pStyle w:val="Body"/>
      </w:pPr>
    </w:p>
    <w:p w:rsidR="00CC0956" w:rsidRDefault="00390445">
      <w:pPr>
        <w:pStyle w:val="Body"/>
      </w:pPr>
      <w:r>
        <w:tab/>
      </w:r>
      <w:r>
        <w:tab/>
      </w:r>
      <w:r>
        <w:tab/>
      </w:r>
      <w:r>
        <w:tab/>
      </w:r>
      <w:r>
        <w:tab/>
        <w:t>14) now Jesus is K________</w:t>
      </w:r>
      <w:r>
        <w:tab/>
      </w:r>
      <w:r>
        <w:tab/>
        <w:t>17) not yet______________</w:t>
      </w:r>
    </w:p>
    <w:p w:rsidR="00CC0956" w:rsidRDefault="00390445">
      <w:pPr>
        <w:pStyle w:val="Body"/>
      </w:pPr>
      <w:r>
        <w:tab/>
      </w:r>
      <w:r>
        <w:tab/>
      </w:r>
      <w:r>
        <w:tab/>
      </w:r>
    </w:p>
    <w:p w:rsidR="00CC0956" w:rsidRDefault="00390445">
      <w:pPr>
        <w:pStyle w:val="Body"/>
      </w:pPr>
      <w:r>
        <w:tab/>
      </w:r>
      <w:r>
        <w:tab/>
      </w:r>
      <w:r>
        <w:tab/>
      </w:r>
      <w:r>
        <w:tab/>
      </w:r>
      <w:r>
        <w:tab/>
        <w:t>15) now Jesus brings H_______</w:t>
      </w:r>
      <w:r>
        <w:tab/>
        <w:t xml:space="preserve">18) not </w:t>
      </w:r>
      <w:r>
        <w:t>yet ______________</w:t>
      </w:r>
    </w:p>
    <w:p w:rsidR="00CC0956" w:rsidRDefault="00390445">
      <w:pPr>
        <w:pStyle w:val="Body"/>
      </w:pPr>
      <w:r>
        <w:tab/>
      </w:r>
      <w:r>
        <w:tab/>
      </w:r>
      <w:r>
        <w:tab/>
      </w:r>
      <w:r>
        <w:tab/>
      </w:r>
      <w:r>
        <w:tab/>
      </w:r>
    </w:p>
    <w:p w:rsidR="00CC0956" w:rsidRDefault="00390445">
      <w:pPr>
        <w:pStyle w:val="Body"/>
      </w:pPr>
      <w:r>
        <w:tab/>
      </w:r>
      <w:r>
        <w:tab/>
      </w:r>
      <w:r>
        <w:tab/>
      </w:r>
      <w:r>
        <w:tab/>
      </w:r>
      <w:r>
        <w:tab/>
        <w:t>16) now Jesus brings F________</w:t>
      </w:r>
      <w:r>
        <w:tab/>
        <w:t>19) not yet _____________</w:t>
      </w:r>
    </w:p>
    <w:p w:rsidR="00CC0956" w:rsidRDefault="00CC0956">
      <w:pPr>
        <w:pStyle w:val="Body"/>
      </w:pPr>
    </w:p>
    <w:p w:rsidR="00CC0956" w:rsidRDefault="00390445">
      <w:pPr>
        <w:pStyle w:val="Body"/>
      </w:pPr>
      <w:r>
        <w:tab/>
      </w:r>
      <w:r>
        <w:tab/>
      </w:r>
      <w:r>
        <w:tab/>
      </w:r>
      <w:r>
        <w:tab/>
      </w:r>
      <w:r>
        <w:tab/>
        <w:t>17) now Jesus brings R________</w:t>
      </w:r>
      <w:r>
        <w:tab/>
        <w:t>20) not yet______________</w:t>
      </w:r>
    </w:p>
    <w:p w:rsidR="00CC0956" w:rsidRDefault="00CC0956">
      <w:pPr>
        <w:pStyle w:val="Body"/>
      </w:pPr>
    </w:p>
    <w:p w:rsidR="00CC0956" w:rsidRDefault="00390445">
      <w:pPr>
        <w:pStyle w:val="Body"/>
      </w:pPr>
      <w:r>
        <w:tab/>
      </w:r>
      <w:r>
        <w:tab/>
      </w:r>
      <w:r>
        <w:tab/>
      </w:r>
      <w:r>
        <w:tab/>
      </w:r>
      <w:r>
        <w:tab/>
        <w:t>20)  now the m_____________</w:t>
      </w:r>
      <w:r>
        <w:tab/>
        <w:t>21) not yet______________</w:t>
      </w:r>
    </w:p>
    <w:p w:rsidR="00CC0956" w:rsidRDefault="00CC0956">
      <w:pPr>
        <w:pStyle w:val="Body"/>
      </w:pPr>
    </w:p>
    <w:p w:rsidR="00CC0956" w:rsidRDefault="00390445">
      <w:pPr>
        <w:pStyle w:val="Body"/>
      </w:pPr>
      <w:r>
        <w:tab/>
      </w:r>
      <w:r>
        <w:tab/>
      </w:r>
      <w:r>
        <w:tab/>
      </w:r>
      <w:r>
        <w:tab/>
      </w:r>
      <w:r>
        <w:tab/>
        <w:t>21)  now the Lord</w:t>
      </w:r>
      <w:r>
        <w:rPr>
          <w:rFonts w:ascii="Arial Unicode MS" w:hAnsi="Times New Roman"/>
        </w:rPr>
        <w:t>’</w:t>
      </w:r>
      <w:r>
        <w:t>s T__________</w:t>
      </w:r>
    </w:p>
    <w:p w:rsidR="00CC0956" w:rsidRDefault="00CC0956">
      <w:pPr>
        <w:pStyle w:val="Body"/>
      </w:pPr>
    </w:p>
    <w:p w:rsidR="00CC0956" w:rsidRDefault="00CC0956">
      <w:pPr>
        <w:pStyle w:val="Body"/>
      </w:pPr>
    </w:p>
    <w:p w:rsidR="00CC0956" w:rsidRDefault="00390445">
      <w:pPr>
        <w:pStyle w:val="Body"/>
      </w:pPr>
      <w:r>
        <w:t xml:space="preserve">Using </w:t>
      </w:r>
      <w:r>
        <w:t>the Verses on p. 9-10</w:t>
      </w:r>
    </w:p>
    <w:p w:rsidR="00CC0956" w:rsidRDefault="00CC0956">
      <w:pPr>
        <w:pStyle w:val="Body"/>
      </w:pPr>
    </w:p>
    <w:p w:rsidR="00CC0956" w:rsidRDefault="00390445">
      <w:pPr>
        <w:pStyle w:val="Body"/>
      </w:pPr>
      <w:r>
        <w:rPr>
          <w:lang w:val="sv-SE"/>
        </w:rPr>
        <w:t xml:space="preserve">Jesus </w:t>
      </w:r>
      <w:r>
        <w:rPr>
          <w:i/>
          <w:iCs/>
          <w:lang w:val="it-IT"/>
        </w:rPr>
        <w:t>Inaugurates</w:t>
      </w:r>
      <w:r>
        <w:t xml:space="preserve"> the Kingdom in His First Coming . . .</w:t>
      </w:r>
    </w:p>
    <w:p w:rsidR="00CC0956" w:rsidRDefault="00390445">
      <w:pPr>
        <w:pStyle w:val="Body"/>
      </w:pPr>
      <w:r>
        <w:t xml:space="preserve">And Will </w:t>
      </w:r>
      <w:r>
        <w:rPr>
          <w:i/>
          <w:iCs/>
        </w:rPr>
        <w:t>Consummate</w:t>
      </w:r>
      <w:r>
        <w:t xml:space="preserve"> the Kingdom in His Second Coming </w:t>
      </w:r>
    </w:p>
    <w:p w:rsidR="00CC0956" w:rsidRDefault="00CC0956">
      <w:pPr>
        <w:pStyle w:val="Body"/>
      </w:pPr>
    </w:p>
    <w:p w:rsidR="00CC0956" w:rsidRDefault="00CC0956">
      <w:pPr>
        <w:pStyle w:val="Body"/>
      </w:pPr>
    </w:p>
    <w:p w:rsidR="00CC0956" w:rsidRDefault="00390445">
      <w:pPr>
        <w:pStyle w:val="Body"/>
        <w:numPr>
          <w:ilvl w:val="0"/>
          <w:numId w:val="15"/>
        </w:numPr>
        <w:tabs>
          <w:tab w:val="num" w:pos="722"/>
        </w:tabs>
        <w:ind w:left="722" w:hanging="722"/>
        <w:rPr>
          <w:rFonts w:eastAsia="Times New Roman" w:hAnsi="Times New Roman" w:cs="Times New Roman"/>
          <w:position w:val="0"/>
        </w:rPr>
      </w:pPr>
      <w:r>
        <w:rPr>
          <w:u w:val="single"/>
          <w:lang w:val="it-IT"/>
        </w:rPr>
        <w:t>Inaugurates God</w:t>
      </w:r>
      <w:r>
        <w:rPr>
          <w:rFonts w:ascii="Arial Unicode MS" w:hAnsi="Times New Roman"/>
          <w:u w:val="single"/>
        </w:rPr>
        <w:t>’</w:t>
      </w:r>
      <w:r>
        <w:rPr>
          <w:u w:val="single"/>
        </w:rPr>
        <w:t>s Rule in His First Coming</w:t>
      </w:r>
    </w:p>
    <w:p w:rsidR="00CC0956" w:rsidRDefault="00CC0956">
      <w:pPr>
        <w:pStyle w:val="Body"/>
        <w:rPr>
          <w:u w:val="single"/>
        </w:rPr>
      </w:pPr>
    </w:p>
    <w:p w:rsidR="00CC0956" w:rsidRDefault="00390445">
      <w:pPr>
        <w:pStyle w:val="Body"/>
        <w:rPr>
          <w:rFonts w:ascii="Times New Roman Bold" w:eastAsia="Times New Roman Bold" w:hAnsi="Times New Roman Bold" w:cs="Times New Roman Bold"/>
        </w:rPr>
      </w:pPr>
      <w:r>
        <w:tab/>
        <w:t xml:space="preserve">#14 </w:t>
      </w:r>
      <w:r>
        <w:rPr>
          <w:rFonts w:ascii="Times New Roman Bold"/>
        </w:rPr>
        <w:t xml:space="preserve">Matt 1:1 (Jesus is the Eschatological Son of David) cf.  Matt 21:4-6 </w:t>
      </w:r>
      <w:r>
        <w:rPr>
          <w:rFonts w:ascii="Times New Roman Bold"/>
        </w:rPr>
        <w:t>(triumphal entry)</w:t>
      </w:r>
    </w:p>
    <w:p w:rsidR="00CC0956" w:rsidRDefault="00390445">
      <w:pPr>
        <w:pStyle w:val="Body"/>
        <w:rPr>
          <w:shd w:val="clear" w:color="auto" w:fill="FFFFFF"/>
        </w:rPr>
      </w:pPr>
      <w:r>
        <w:rPr>
          <w:rFonts w:ascii="Arial Unicode MS" w:hAnsi="Times New Roman"/>
          <w:shd w:val="clear" w:color="auto" w:fill="FFFFFF"/>
        </w:rPr>
        <w:t> </w:t>
      </w:r>
      <w:r>
        <w:rPr>
          <w:rFonts w:ascii="Times New Roman Bold"/>
          <w:shd w:val="clear" w:color="auto" w:fill="FFFFFF"/>
          <w:vertAlign w:val="superscript"/>
        </w:rPr>
        <w:t>1</w:t>
      </w:r>
      <w:r>
        <w:rPr>
          <w:rFonts w:ascii="Arial Unicode MS" w:hAnsi="Times New Roman"/>
          <w:shd w:val="clear" w:color="auto" w:fill="FFFFFF"/>
        </w:rPr>
        <w:t> </w:t>
      </w:r>
      <w:r>
        <w:rPr>
          <w:shd w:val="clear" w:color="auto" w:fill="FFFFFF"/>
        </w:rPr>
        <w:t>This is the genealogy of  Jesus the Messiah</w:t>
      </w:r>
      <w:r>
        <w:rPr>
          <w:rFonts w:ascii="Arial Unicode MS" w:hAnsi="Times New Roman"/>
          <w:shd w:val="clear" w:color="auto" w:fill="FFFFFF"/>
        </w:rPr>
        <w:t> </w:t>
      </w:r>
      <w:r>
        <w:rPr>
          <w:u w:val="single"/>
          <w:shd w:val="clear" w:color="auto" w:fill="FFFFFF"/>
        </w:rPr>
        <w:t>the son of David</w:t>
      </w:r>
      <w:r>
        <w:rPr>
          <w:shd w:val="clear" w:color="auto" w:fill="FFFFFF"/>
        </w:rPr>
        <w:t>, the son of Abraham:</w:t>
      </w:r>
    </w:p>
    <w:p w:rsidR="00CC0956" w:rsidRDefault="00CC0956">
      <w:pPr>
        <w:pStyle w:val="Body"/>
        <w:spacing w:before="280" w:after="280" w:line="240" w:lineRule="auto"/>
        <w:rPr>
          <w:shd w:val="clear" w:color="auto" w:fill="FFFFFF"/>
        </w:rPr>
      </w:pPr>
    </w:p>
    <w:p w:rsidR="00CC0956" w:rsidRDefault="00390445">
      <w:pPr>
        <w:pStyle w:val="Body"/>
        <w:spacing w:before="280" w:after="280" w:line="240" w:lineRule="auto"/>
        <w:rPr>
          <w:rFonts w:ascii="Times New Roman Bold" w:eastAsia="Times New Roman Bold" w:hAnsi="Times New Roman Bold" w:cs="Times New Roman Bold"/>
          <w:shd w:val="clear" w:color="auto" w:fill="FFFFFF"/>
        </w:rPr>
      </w:pPr>
      <w:r>
        <w:rPr>
          <w:rFonts w:ascii="Times New Roman Bold"/>
          <w:shd w:val="clear" w:color="auto" w:fill="FFFFFF"/>
        </w:rPr>
        <w:t xml:space="preserve">#15 Luke 4:16-19 (Jesus Brings Eschatological Healing and Deliverance From </w:t>
      </w:r>
      <w:r>
        <w:rPr>
          <w:rFonts w:ascii="Times New Roman Bold"/>
          <w:shd w:val="clear" w:color="auto" w:fill="FFFFFF"/>
        </w:rPr>
        <w:tab/>
      </w:r>
    </w:p>
    <w:p w:rsidR="00CC0956" w:rsidRDefault="00390445">
      <w:pPr>
        <w:pStyle w:val="Body"/>
        <w:spacing w:before="280" w:after="280" w:line="240" w:lineRule="auto"/>
        <w:rPr>
          <w:shd w:val="clear" w:color="auto" w:fill="FFFFFF"/>
        </w:rPr>
      </w:pPr>
      <w:r>
        <w:rPr>
          <w:rFonts w:ascii="Times New Roman Bold"/>
          <w:shd w:val="clear" w:color="auto" w:fill="FFFFFF"/>
          <w:lang w:val="it-IT"/>
        </w:rPr>
        <w:t>Oppression)</w:t>
      </w:r>
    </w:p>
    <w:p w:rsidR="00CC0956" w:rsidRDefault="00390445">
      <w:pPr>
        <w:pStyle w:val="Body"/>
        <w:spacing w:before="280" w:after="280" w:line="240" w:lineRule="auto"/>
        <w:rPr>
          <w:shd w:val="clear" w:color="auto" w:fill="FFFFFF"/>
        </w:rPr>
      </w:pPr>
      <w:r>
        <w:rPr>
          <w:rFonts w:ascii="Times New Roman Bold"/>
          <w:shd w:val="clear" w:color="auto" w:fill="FFFFFF"/>
          <w:vertAlign w:val="superscript"/>
        </w:rPr>
        <w:t>16</w:t>
      </w:r>
      <w:r>
        <w:rPr>
          <w:rFonts w:hAnsi="Times New Roman"/>
          <w:shd w:val="clear" w:color="auto" w:fill="FFFFFF"/>
        </w:rPr>
        <w:t> </w:t>
      </w:r>
      <w:r>
        <w:rPr>
          <w:shd w:val="clear" w:color="auto" w:fill="FFFFFF"/>
        </w:rPr>
        <w:t xml:space="preserve">He went to Nazareth, where he had been brought up, and on </w:t>
      </w:r>
      <w:r>
        <w:rPr>
          <w:shd w:val="clear" w:color="auto" w:fill="FFFFFF"/>
        </w:rPr>
        <w:t>the Sabbath day he went into the synagogue, as was his custom. He stood up to read,</w:t>
      </w:r>
      <w:r>
        <w:rPr>
          <w:rFonts w:hAnsi="Times New Roman"/>
          <w:shd w:val="clear" w:color="auto" w:fill="FFFFFF"/>
        </w:rPr>
        <w:t> </w:t>
      </w:r>
      <w:r>
        <w:rPr>
          <w:rFonts w:ascii="Times New Roman Bold"/>
          <w:shd w:val="clear" w:color="auto" w:fill="FFFFFF"/>
          <w:vertAlign w:val="superscript"/>
        </w:rPr>
        <w:t>17</w:t>
      </w:r>
      <w:r>
        <w:rPr>
          <w:rFonts w:hAnsi="Times New Roman"/>
          <w:shd w:val="clear" w:color="auto" w:fill="FFFFFF"/>
        </w:rPr>
        <w:t> </w:t>
      </w:r>
      <w:r>
        <w:rPr>
          <w:shd w:val="clear" w:color="auto" w:fill="FFFFFF"/>
        </w:rPr>
        <w:t>and the scroll of the prophet Isaiah was handed to him. Unrolling it, he found the place where it is written:</w:t>
      </w:r>
    </w:p>
    <w:p w:rsidR="00CC0956" w:rsidRDefault="00390445">
      <w:pPr>
        <w:pStyle w:val="Body"/>
        <w:spacing w:before="280" w:after="280" w:line="240" w:lineRule="auto"/>
        <w:rPr>
          <w:shd w:val="clear" w:color="auto" w:fill="FFFFFF"/>
        </w:rPr>
      </w:pPr>
      <w:r>
        <w:rPr>
          <w:rFonts w:ascii="Times New Roman Bold"/>
          <w:shd w:val="clear" w:color="auto" w:fill="FFFFFF"/>
          <w:vertAlign w:val="superscript"/>
        </w:rPr>
        <w:t>18</w:t>
      </w:r>
      <w:r>
        <w:rPr>
          <w:rFonts w:hAnsi="Times New Roman"/>
          <w:shd w:val="clear" w:color="auto" w:fill="FFFFFF"/>
        </w:rPr>
        <w:t> “</w:t>
      </w:r>
      <w:r>
        <w:rPr>
          <w:shd w:val="clear" w:color="auto" w:fill="FFFFFF"/>
        </w:rPr>
        <w:t>The Spirit of the Lord is on me,</w:t>
      </w:r>
      <w:r>
        <w:rPr>
          <w:rFonts w:hAnsi="Times New Roman"/>
          <w:shd w:val="clear" w:color="auto" w:fill="FFFFFF"/>
        </w:rPr>
        <w:t> </w:t>
      </w:r>
      <w:r>
        <w:rPr>
          <w:rFonts w:hAnsi="Times New Roman"/>
          <w:shd w:val="clear" w:color="auto" w:fill="FFFFFF"/>
        </w:rPr>
        <w:br/>
        <w:t>   </w:t>
      </w:r>
      <w:r>
        <w:rPr>
          <w:shd w:val="clear" w:color="auto" w:fill="FFFFFF"/>
        </w:rPr>
        <w:t xml:space="preserve">because he has </w:t>
      </w:r>
      <w:r>
        <w:rPr>
          <w:shd w:val="clear" w:color="auto" w:fill="FFFFFF"/>
        </w:rPr>
        <w:t>anointed me</w:t>
      </w:r>
      <w:r>
        <w:rPr>
          <w:rFonts w:hAnsi="Times New Roman"/>
          <w:shd w:val="clear" w:color="auto" w:fill="FFFFFF"/>
        </w:rPr>
        <w:t> </w:t>
      </w:r>
      <w:r>
        <w:rPr>
          <w:rFonts w:hAnsi="Times New Roman"/>
          <w:shd w:val="clear" w:color="auto" w:fill="FFFFFF"/>
        </w:rPr>
        <w:br/>
        <w:t>   </w:t>
      </w:r>
      <w:r>
        <w:rPr>
          <w:shd w:val="clear" w:color="auto" w:fill="FFFFFF"/>
        </w:rPr>
        <w:t>to proclaim good news to the poor.</w:t>
      </w:r>
      <w:r>
        <w:rPr>
          <w:rFonts w:hAnsi="Times New Roman"/>
          <w:shd w:val="clear" w:color="auto" w:fill="FFFFFF"/>
        </w:rPr>
        <w:t> </w:t>
      </w:r>
      <w:r>
        <w:rPr>
          <w:rFonts w:hAnsi="Times New Roman"/>
          <w:shd w:val="clear" w:color="auto" w:fill="FFFFFF"/>
        </w:rPr>
        <w:br/>
      </w:r>
      <w:r>
        <w:rPr>
          <w:shd w:val="clear" w:color="auto" w:fill="FFFFFF"/>
        </w:rPr>
        <w:t>He has sent me to proclaim freedom for the prisoners</w:t>
      </w:r>
      <w:r>
        <w:rPr>
          <w:rFonts w:hAnsi="Times New Roman"/>
          <w:shd w:val="clear" w:color="auto" w:fill="FFFFFF"/>
        </w:rPr>
        <w:t> </w:t>
      </w:r>
      <w:r>
        <w:rPr>
          <w:rFonts w:hAnsi="Times New Roman"/>
          <w:shd w:val="clear" w:color="auto" w:fill="FFFFFF"/>
        </w:rPr>
        <w:br/>
        <w:t>   </w:t>
      </w:r>
      <w:r>
        <w:rPr>
          <w:shd w:val="clear" w:color="auto" w:fill="FFFFFF"/>
        </w:rPr>
        <w:t>and recovery of sight for the blind,</w:t>
      </w:r>
      <w:r>
        <w:rPr>
          <w:rFonts w:hAnsi="Times New Roman"/>
          <w:shd w:val="clear" w:color="auto" w:fill="FFFFFF"/>
        </w:rPr>
        <w:t> </w:t>
      </w:r>
      <w:r>
        <w:rPr>
          <w:rFonts w:hAnsi="Times New Roman"/>
          <w:shd w:val="clear" w:color="auto" w:fill="FFFFFF"/>
        </w:rPr>
        <w:br/>
      </w:r>
      <w:r>
        <w:rPr>
          <w:shd w:val="clear" w:color="auto" w:fill="FFFFFF"/>
        </w:rPr>
        <w:t>to set the oppressed free,</w:t>
      </w:r>
      <w:r>
        <w:rPr>
          <w:rFonts w:hAnsi="Times New Roman"/>
          <w:shd w:val="clear" w:color="auto" w:fill="FFFFFF"/>
        </w:rPr>
        <w:t> </w:t>
      </w:r>
      <w:r>
        <w:rPr>
          <w:rFonts w:hAnsi="Times New Roman"/>
          <w:shd w:val="clear" w:color="auto" w:fill="FFFFFF"/>
        </w:rPr>
        <w:br/>
        <w:t>   </w:t>
      </w:r>
      <w:r>
        <w:rPr>
          <w:rFonts w:ascii="Times New Roman Bold"/>
          <w:shd w:val="clear" w:color="auto" w:fill="FFFFFF"/>
          <w:vertAlign w:val="superscript"/>
        </w:rPr>
        <w:t>19</w:t>
      </w:r>
      <w:r>
        <w:rPr>
          <w:rFonts w:hAnsi="Times New Roman"/>
          <w:shd w:val="clear" w:color="auto" w:fill="FFFFFF"/>
        </w:rPr>
        <w:t> </w:t>
      </w:r>
      <w:r>
        <w:rPr>
          <w:shd w:val="clear" w:color="auto" w:fill="FFFFFF"/>
        </w:rPr>
        <w:t>to proclaim the year of the Lord</w:t>
      </w:r>
      <w:r>
        <w:rPr>
          <w:rFonts w:hAnsi="Times New Roman"/>
          <w:shd w:val="clear" w:color="auto" w:fill="FFFFFF"/>
        </w:rPr>
        <w:t>’</w:t>
      </w:r>
      <w:r>
        <w:rPr>
          <w:shd w:val="clear" w:color="auto" w:fill="FFFFFF"/>
        </w:rPr>
        <w:t>s favor.</w:t>
      </w:r>
    </w:p>
    <w:p w:rsidR="00CC0956" w:rsidRDefault="00CC0956">
      <w:pPr>
        <w:pStyle w:val="Body"/>
        <w:spacing w:before="280" w:after="280" w:line="240" w:lineRule="auto"/>
        <w:rPr>
          <w:shd w:val="clear" w:color="auto" w:fill="FFFFFF"/>
        </w:rPr>
      </w:pPr>
    </w:p>
    <w:p w:rsidR="00CC0956" w:rsidRDefault="00390445">
      <w:pPr>
        <w:pStyle w:val="Body"/>
        <w:rPr>
          <w:rFonts w:ascii="Times New Roman Bold" w:eastAsia="Times New Roman Bold" w:hAnsi="Times New Roman Bold" w:cs="Times New Roman Bold"/>
          <w:shd w:val="clear" w:color="auto" w:fill="FFFFFF"/>
        </w:rPr>
      </w:pPr>
      <w:r>
        <w:rPr>
          <w:rFonts w:ascii="Times New Roman Bold"/>
          <w:shd w:val="clear" w:color="auto" w:fill="FFFFFF"/>
        </w:rPr>
        <w:t xml:space="preserve">#16 Luke 22:19-20 (Jesus Brings </w:t>
      </w:r>
      <w:r>
        <w:rPr>
          <w:rFonts w:ascii="Times New Roman Bold"/>
          <w:shd w:val="clear" w:color="auto" w:fill="FFFFFF"/>
        </w:rPr>
        <w:t xml:space="preserve">the Eschatological New Covenant and Forgiveness of </w:t>
      </w:r>
      <w:r>
        <w:rPr>
          <w:rFonts w:ascii="Times New Roman Bold"/>
          <w:shd w:val="clear" w:color="auto" w:fill="FFFFFF"/>
        </w:rPr>
        <w:tab/>
        <w:t>Sins)</w:t>
      </w:r>
    </w:p>
    <w:p w:rsidR="00CC0956" w:rsidRDefault="00390445">
      <w:pPr>
        <w:pStyle w:val="Body"/>
        <w:rPr>
          <w:shd w:val="clear" w:color="auto" w:fill="FFFFFF"/>
        </w:rPr>
      </w:pPr>
      <w:r>
        <w:rPr>
          <w:rFonts w:ascii="Times New Roman Bold"/>
          <w:shd w:val="clear" w:color="auto" w:fill="FFFFFF"/>
          <w:vertAlign w:val="superscript"/>
        </w:rPr>
        <w:t>19</w:t>
      </w:r>
      <w:r>
        <w:rPr>
          <w:rFonts w:ascii="Arial Unicode MS" w:hAnsi="Times New Roman"/>
          <w:shd w:val="clear" w:color="auto" w:fill="FFFFFF"/>
        </w:rPr>
        <w:t> </w:t>
      </w:r>
      <w:r>
        <w:rPr>
          <w:shd w:val="clear" w:color="auto" w:fill="FFFFFF"/>
        </w:rPr>
        <w:t>And he took bread, gave thanks and broke it, and gave it to them, saying,</w:t>
      </w:r>
      <w:r>
        <w:rPr>
          <w:rFonts w:ascii="Arial Unicode MS" w:hAnsi="Times New Roman"/>
          <w:shd w:val="clear" w:color="auto" w:fill="FFFFFF"/>
        </w:rPr>
        <w:t> </w:t>
      </w:r>
      <w:r>
        <w:rPr>
          <w:rFonts w:ascii="Arial Unicode MS" w:hAnsi="Times New Roman"/>
          <w:shd w:val="clear" w:color="auto" w:fill="FFFFFF"/>
        </w:rPr>
        <w:t>“</w:t>
      </w:r>
      <w:r>
        <w:rPr>
          <w:shd w:val="clear" w:color="auto" w:fill="FFFFFF"/>
        </w:rPr>
        <w:t>This is my body given for you; do this in remembrance of me.</w:t>
      </w:r>
      <w:r>
        <w:rPr>
          <w:rFonts w:ascii="Arial Unicode MS" w:hAnsi="Times New Roman"/>
          <w:shd w:val="clear" w:color="auto" w:fill="FFFFFF"/>
        </w:rPr>
        <w:t>”</w:t>
      </w:r>
      <w:r>
        <w:rPr>
          <w:rFonts w:ascii="Arial Unicode MS" w:hAnsi="Times New Roman"/>
          <w:shd w:val="clear" w:color="auto" w:fill="FFFFFF"/>
        </w:rPr>
        <w:t xml:space="preserve"> </w:t>
      </w:r>
      <w:r>
        <w:rPr>
          <w:rFonts w:ascii="Times New Roman Bold"/>
          <w:shd w:val="clear" w:color="auto" w:fill="FFFFFF"/>
          <w:vertAlign w:val="superscript"/>
        </w:rPr>
        <w:t>20</w:t>
      </w:r>
      <w:r>
        <w:rPr>
          <w:rFonts w:ascii="Arial Unicode MS" w:hAnsi="Times New Roman"/>
          <w:shd w:val="clear" w:color="auto" w:fill="FFFFFF"/>
        </w:rPr>
        <w:t> </w:t>
      </w:r>
      <w:r>
        <w:rPr>
          <w:shd w:val="clear" w:color="auto" w:fill="FFFFFF"/>
        </w:rPr>
        <w:t xml:space="preserve">In the same way, after the supper he took the cup, </w:t>
      </w:r>
      <w:r>
        <w:rPr>
          <w:shd w:val="clear" w:color="auto" w:fill="FFFFFF"/>
        </w:rPr>
        <w:t>saying,</w:t>
      </w:r>
      <w:r>
        <w:rPr>
          <w:rFonts w:ascii="Arial Unicode MS" w:hAnsi="Times New Roman"/>
          <w:shd w:val="clear" w:color="auto" w:fill="FFFFFF"/>
        </w:rPr>
        <w:t>“</w:t>
      </w:r>
      <w:r>
        <w:rPr>
          <w:shd w:val="clear" w:color="auto" w:fill="FFFFFF"/>
        </w:rPr>
        <w:t xml:space="preserve">This cup is </w:t>
      </w:r>
      <w:r>
        <w:rPr>
          <w:u w:val="single"/>
          <w:shd w:val="clear" w:color="auto" w:fill="FFFFFF"/>
        </w:rPr>
        <w:t>the new covenant in my blood</w:t>
      </w:r>
      <w:r>
        <w:rPr>
          <w:shd w:val="clear" w:color="auto" w:fill="FFFFFF"/>
        </w:rPr>
        <w:t>, which is poured out for you.</w:t>
      </w:r>
    </w:p>
    <w:p w:rsidR="00CC0956" w:rsidRDefault="00390445">
      <w:pPr>
        <w:pStyle w:val="Body"/>
      </w:pPr>
      <w:r>
        <w:tab/>
      </w:r>
    </w:p>
    <w:p w:rsidR="00CC0956" w:rsidRDefault="00CC0956">
      <w:pPr>
        <w:pStyle w:val="Body"/>
      </w:pPr>
    </w:p>
    <w:p w:rsidR="00CC0956" w:rsidRDefault="00390445">
      <w:pPr>
        <w:pStyle w:val="Body"/>
        <w:rPr>
          <w:rFonts w:ascii="Times New Roman Bold" w:eastAsia="Times New Roman Bold" w:hAnsi="Times New Roman Bold" w:cs="Times New Roman Bold"/>
        </w:rPr>
      </w:pPr>
      <w:r>
        <w:rPr>
          <w:rFonts w:ascii="Times New Roman Bold" w:eastAsia="Times New Roman Bold" w:hAnsi="Times New Roman Bold" w:cs="Times New Roman Bold"/>
        </w:rPr>
        <w:tab/>
        <w:t>#17 John 11:23-25 (Jesus Brings Resurrection) (cf. Jn 5:24-25, his authority to</w:t>
      </w:r>
      <w:r>
        <w:t xml:space="preserve"> </w:t>
      </w:r>
      <w:r>
        <w:rPr>
          <w:rFonts w:ascii="Times New Roman Bold"/>
        </w:rPr>
        <w:t xml:space="preserve">raise the </w:t>
      </w:r>
      <w:r>
        <w:rPr>
          <w:rFonts w:ascii="Times New Roman Bold"/>
        </w:rPr>
        <w:tab/>
        <w:t>dead)</w:t>
      </w:r>
    </w:p>
    <w:p w:rsidR="00CC0956" w:rsidRDefault="00390445">
      <w:pPr>
        <w:pStyle w:val="Body"/>
        <w:spacing w:before="280" w:after="280" w:line="240" w:lineRule="auto"/>
        <w:rPr>
          <w:shd w:val="clear" w:color="auto" w:fill="FFFFFF"/>
        </w:rPr>
      </w:pPr>
      <w:r>
        <w:rPr>
          <w:rFonts w:hAnsi="Times New Roman"/>
          <w:shd w:val="clear" w:color="auto" w:fill="FFFFFF"/>
        </w:rPr>
        <w:t> </w:t>
      </w:r>
      <w:r>
        <w:rPr>
          <w:rFonts w:ascii="Times New Roman Bold"/>
          <w:shd w:val="clear" w:color="auto" w:fill="FFFFFF"/>
          <w:vertAlign w:val="superscript"/>
        </w:rPr>
        <w:t>23</w:t>
      </w:r>
      <w:r>
        <w:rPr>
          <w:rFonts w:hAnsi="Times New Roman"/>
          <w:shd w:val="clear" w:color="auto" w:fill="FFFFFF"/>
        </w:rPr>
        <w:t> </w:t>
      </w:r>
      <w:r>
        <w:rPr>
          <w:shd w:val="clear" w:color="auto" w:fill="FFFFFF"/>
        </w:rPr>
        <w:t>Jesus said to her,</w:t>
      </w:r>
      <w:r>
        <w:rPr>
          <w:rFonts w:hAnsi="Times New Roman"/>
          <w:shd w:val="clear" w:color="auto" w:fill="FFFFFF"/>
        </w:rPr>
        <w:t> “</w:t>
      </w:r>
      <w:r>
        <w:rPr>
          <w:u w:val="single"/>
          <w:shd w:val="clear" w:color="auto" w:fill="FFFFFF"/>
        </w:rPr>
        <w:t>Your brother will rise again</w:t>
      </w:r>
      <w:r>
        <w:rPr>
          <w:shd w:val="clear" w:color="auto" w:fill="FFFFFF"/>
        </w:rPr>
        <w:t>.</w:t>
      </w:r>
      <w:r>
        <w:rPr>
          <w:rFonts w:hAnsi="Times New Roman"/>
          <w:shd w:val="clear" w:color="auto" w:fill="FFFFFF"/>
        </w:rPr>
        <w:t>”</w:t>
      </w:r>
    </w:p>
    <w:p w:rsidR="00CC0956" w:rsidRDefault="00390445">
      <w:pPr>
        <w:pStyle w:val="Body"/>
        <w:spacing w:before="280" w:after="280" w:line="240" w:lineRule="auto"/>
        <w:rPr>
          <w:shd w:val="clear" w:color="auto" w:fill="FFFFFF"/>
        </w:rPr>
      </w:pPr>
      <w:r>
        <w:rPr>
          <w:rFonts w:hAnsi="Times New Roman"/>
          <w:shd w:val="clear" w:color="auto" w:fill="FFFFFF"/>
        </w:rPr>
        <w:t> </w:t>
      </w:r>
      <w:r>
        <w:rPr>
          <w:rFonts w:ascii="Times New Roman Bold"/>
          <w:shd w:val="clear" w:color="auto" w:fill="FFFFFF"/>
          <w:vertAlign w:val="superscript"/>
        </w:rPr>
        <w:t>24</w:t>
      </w:r>
      <w:r>
        <w:rPr>
          <w:rFonts w:hAnsi="Times New Roman"/>
          <w:shd w:val="clear" w:color="auto" w:fill="FFFFFF"/>
        </w:rPr>
        <w:t> </w:t>
      </w:r>
      <w:r>
        <w:rPr>
          <w:shd w:val="clear" w:color="auto" w:fill="FFFFFF"/>
        </w:rPr>
        <w:t xml:space="preserve">Martha answered, </w:t>
      </w:r>
      <w:r>
        <w:rPr>
          <w:rFonts w:hAnsi="Times New Roman"/>
          <w:shd w:val="clear" w:color="auto" w:fill="FFFFFF"/>
        </w:rPr>
        <w:t>“</w:t>
      </w:r>
      <w:r>
        <w:rPr>
          <w:shd w:val="clear" w:color="auto" w:fill="FFFFFF"/>
        </w:rPr>
        <w:t xml:space="preserve">I know he will rise again in the resurrection </w:t>
      </w:r>
      <w:r>
        <w:rPr>
          <w:u w:val="single"/>
          <w:shd w:val="clear" w:color="auto" w:fill="FFFFFF"/>
        </w:rPr>
        <w:t>at the last day</w:t>
      </w:r>
      <w:r>
        <w:rPr>
          <w:shd w:val="clear" w:color="auto" w:fill="FFFFFF"/>
        </w:rPr>
        <w:t>.</w:t>
      </w:r>
      <w:r>
        <w:rPr>
          <w:rFonts w:hAnsi="Times New Roman"/>
          <w:shd w:val="clear" w:color="auto" w:fill="FFFFFF"/>
        </w:rPr>
        <w:t>”</w:t>
      </w:r>
    </w:p>
    <w:p w:rsidR="00CC0956" w:rsidRDefault="00390445">
      <w:pPr>
        <w:pStyle w:val="Body"/>
        <w:spacing w:before="280" w:after="280" w:line="240" w:lineRule="auto"/>
        <w:rPr>
          <w:shd w:val="clear" w:color="auto" w:fill="FFFFFF"/>
        </w:rPr>
      </w:pPr>
      <w:r>
        <w:rPr>
          <w:rFonts w:hAnsi="Times New Roman"/>
          <w:shd w:val="clear" w:color="auto" w:fill="FFFFFF"/>
        </w:rPr>
        <w:t> </w:t>
      </w:r>
      <w:r>
        <w:rPr>
          <w:rFonts w:ascii="Times New Roman Bold"/>
          <w:shd w:val="clear" w:color="auto" w:fill="FFFFFF"/>
          <w:vertAlign w:val="superscript"/>
        </w:rPr>
        <w:t>25</w:t>
      </w:r>
      <w:r>
        <w:rPr>
          <w:rFonts w:hAnsi="Times New Roman"/>
          <w:shd w:val="clear" w:color="auto" w:fill="FFFFFF"/>
        </w:rPr>
        <w:t> </w:t>
      </w:r>
      <w:r>
        <w:rPr>
          <w:shd w:val="clear" w:color="auto" w:fill="FFFFFF"/>
        </w:rPr>
        <w:t>Jesus said to her,</w:t>
      </w:r>
      <w:r>
        <w:rPr>
          <w:rFonts w:hAnsi="Times New Roman"/>
          <w:shd w:val="clear" w:color="auto" w:fill="FFFFFF"/>
        </w:rPr>
        <w:t> “</w:t>
      </w:r>
      <w:r>
        <w:rPr>
          <w:u w:val="single"/>
          <w:shd w:val="clear" w:color="auto" w:fill="FFFFFF"/>
        </w:rPr>
        <w:t>I am the resurrection and the life</w:t>
      </w:r>
      <w:r>
        <w:rPr>
          <w:shd w:val="clear" w:color="auto" w:fill="FFFFFF"/>
        </w:rPr>
        <w:t>. The one who believes in me will live, even though they die;</w:t>
      </w:r>
      <w:r>
        <w:rPr>
          <w:rFonts w:hAnsi="Times New Roman"/>
          <w:shd w:val="clear" w:color="auto" w:fill="FFFFFF"/>
        </w:rPr>
        <w:t> </w:t>
      </w:r>
      <w:r>
        <w:rPr>
          <w:rFonts w:ascii="Times New Roman Bold"/>
          <w:shd w:val="clear" w:color="auto" w:fill="FFFFFF"/>
          <w:vertAlign w:val="superscript"/>
        </w:rPr>
        <w:t>26</w:t>
      </w:r>
      <w:r>
        <w:rPr>
          <w:rFonts w:hAnsi="Times New Roman"/>
          <w:shd w:val="clear" w:color="auto" w:fill="FFFFFF"/>
        </w:rPr>
        <w:t> </w:t>
      </w:r>
      <w:r>
        <w:rPr>
          <w:shd w:val="clear" w:color="auto" w:fill="FFFFFF"/>
        </w:rPr>
        <w:t xml:space="preserve">and whoever lives by believing in me </w:t>
      </w:r>
      <w:r>
        <w:rPr>
          <w:u w:val="single"/>
          <w:shd w:val="clear" w:color="auto" w:fill="FFFFFF"/>
        </w:rPr>
        <w:t>will never die</w:t>
      </w:r>
      <w:r>
        <w:rPr>
          <w:shd w:val="clear" w:color="auto" w:fill="FFFFFF"/>
        </w:rPr>
        <w:t xml:space="preserve">. Do you believe </w:t>
      </w:r>
      <w:r>
        <w:rPr>
          <w:shd w:val="clear" w:color="auto" w:fill="FFFFFF"/>
        </w:rPr>
        <w:t>this?</w:t>
      </w:r>
      <w:r>
        <w:rPr>
          <w:rFonts w:hAnsi="Times New Roman"/>
          <w:shd w:val="clear" w:color="auto" w:fill="FFFFFF"/>
        </w:rPr>
        <w:t>”</w:t>
      </w:r>
    </w:p>
    <w:p w:rsidR="00CC0956" w:rsidRDefault="00390445">
      <w:pPr>
        <w:pStyle w:val="Body"/>
        <w:numPr>
          <w:ilvl w:val="0"/>
          <w:numId w:val="15"/>
        </w:numPr>
        <w:tabs>
          <w:tab w:val="num" w:pos="722"/>
        </w:tabs>
        <w:ind w:left="722" w:hanging="722"/>
        <w:rPr>
          <w:rFonts w:eastAsia="Times New Roman" w:hAnsi="Times New Roman" w:cs="Times New Roman"/>
          <w:position w:val="0"/>
        </w:rPr>
      </w:pPr>
      <w:r>
        <w:rPr>
          <w:u w:val="single"/>
        </w:rPr>
        <w:t>Consummates God</w:t>
      </w:r>
      <w:r>
        <w:rPr>
          <w:rFonts w:ascii="Arial Unicode MS" w:hAnsi="Times New Roman"/>
          <w:u w:val="single"/>
        </w:rPr>
        <w:t>’</w:t>
      </w:r>
      <w:r>
        <w:rPr>
          <w:u w:val="single"/>
        </w:rPr>
        <w:t>s Rule in His Second Coming</w:t>
      </w:r>
    </w:p>
    <w:p w:rsidR="00CC0956" w:rsidRDefault="00CC0956">
      <w:pPr>
        <w:pStyle w:val="Body"/>
        <w:rPr>
          <w:u w:val="single"/>
        </w:rPr>
      </w:pPr>
    </w:p>
    <w:p w:rsidR="00CC0956" w:rsidRDefault="00390445">
      <w:pPr>
        <w:pStyle w:val="Body"/>
        <w:rPr>
          <w:rFonts w:ascii="Times New Roman Bold" w:eastAsia="Times New Roman Bold" w:hAnsi="Times New Roman Bold" w:cs="Times New Roman Bold"/>
        </w:rPr>
      </w:pPr>
      <w:r>
        <w:rPr>
          <w:rFonts w:ascii="Times New Roman Bold"/>
        </w:rPr>
        <w:t>#18 Luke 23:42 (The Thief on the cross and Jesus</w:t>
      </w:r>
      <w:r>
        <w:rPr>
          <w:rFonts w:hAnsi="Times New Roman Bold"/>
        </w:rPr>
        <w:t>’</w:t>
      </w:r>
      <w:r>
        <w:rPr>
          <w:rFonts w:hAnsi="Times New Roman Bold"/>
        </w:rPr>
        <w:t xml:space="preserve"> </w:t>
      </w:r>
      <w:r>
        <w:rPr>
          <w:rFonts w:ascii="Times New Roman Bold"/>
        </w:rPr>
        <w:t xml:space="preserve">Future </w:t>
      </w:r>
      <w:r>
        <w:rPr>
          <w:rFonts w:hAnsi="Times New Roman Bold"/>
        </w:rPr>
        <w:t>“</w:t>
      </w:r>
      <w:r>
        <w:rPr>
          <w:rFonts w:ascii="Times New Roman Bold"/>
          <w:lang w:val="pt-PT"/>
        </w:rPr>
        <w:t>Coming</w:t>
      </w:r>
      <w:r>
        <w:rPr>
          <w:rFonts w:hAnsi="Times New Roman Bold"/>
        </w:rPr>
        <w:t>”</w:t>
      </w:r>
      <w:r>
        <w:rPr>
          <w:rFonts w:ascii="Times New Roman Bold"/>
        </w:rPr>
        <w:t>)</w:t>
      </w:r>
    </w:p>
    <w:p w:rsidR="00CC0956" w:rsidRDefault="00CC0956">
      <w:pPr>
        <w:pStyle w:val="Body"/>
        <w:rPr>
          <w:rFonts w:ascii="Times New Roman Bold" w:eastAsia="Times New Roman Bold" w:hAnsi="Times New Roman Bold" w:cs="Times New Roman Bold"/>
        </w:rPr>
      </w:pPr>
    </w:p>
    <w:p w:rsidR="00CC0956" w:rsidRDefault="00390445">
      <w:pPr>
        <w:pStyle w:val="Body"/>
        <w:rPr>
          <w:shd w:val="clear" w:color="auto" w:fill="FFFFFF"/>
        </w:rPr>
      </w:pPr>
      <w:r>
        <w:rPr>
          <w:rFonts w:ascii="Times New Roman Bold"/>
          <w:shd w:val="clear" w:color="auto" w:fill="FFFFFF"/>
          <w:vertAlign w:val="superscript"/>
        </w:rPr>
        <w:t>42</w:t>
      </w:r>
      <w:r>
        <w:rPr>
          <w:rFonts w:ascii="Arial Unicode MS" w:hAnsi="Times New Roman"/>
          <w:shd w:val="clear" w:color="auto" w:fill="FFFFFF"/>
        </w:rPr>
        <w:t> </w:t>
      </w:r>
      <w:r>
        <w:rPr>
          <w:shd w:val="clear" w:color="auto" w:fill="FFFFFF"/>
        </w:rPr>
        <w:t xml:space="preserve">Then he said, </w:t>
      </w:r>
      <w:r>
        <w:rPr>
          <w:rFonts w:ascii="Arial Unicode MS" w:hAnsi="Times New Roman"/>
          <w:shd w:val="clear" w:color="auto" w:fill="FFFFFF"/>
        </w:rPr>
        <w:t>“</w:t>
      </w:r>
      <w:r>
        <w:rPr>
          <w:shd w:val="clear" w:color="auto" w:fill="FFFFFF"/>
        </w:rPr>
        <w:t>Jesus, remember me when you come into your kingdom</w:t>
      </w:r>
    </w:p>
    <w:p w:rsidR="00CC0956" w:rsidRDefault="00390445">
      <w:pPr>
        <w:pStyle w:val="Body"/>
        <w:rPr>
          <w:rFonts w:ascii="Times New Roman Bold" w:eastAsia="Times New Roman Bold" w:hAnsi="Times New Roman Bold" w:cs="Times New Roman Bold"/>
        </w:rPr>
      </w:pPr>
      <w:r>
        <w:rPr>
          <w:rFonts w:ascii="Times New Roman Bold"/>
        </w:rPr>
        <w:t xml:space="preserve"> </w:t>
      </w:r>
    </w:p>
    <w:p w:rsidR="00CC0956" w:rsidRDefault="00390445">
      <w:pPr>
        <w:pStyle w:val="Body"/>
        <w:rPr>
          <w:rFonts w:ascii="Times New Roman Bold" w:eastAsia="Times New Roman Bold" w:hAnsi="Times New Roman Bold" w:cs="Times New Roman Bold"/>
        </w:rPr>
      </w:pPr>
      <w:r>
        <w:rPr>
          <w:rFonts w:ascii="Times New Roman Bold"/>
        </w:rPr>
        <w:t>#19 Matthew 8:11-12 (The Eschatological Messianic Banquet)</w:t>
      </w:r>
    </w:p>
    <w:p w:rsidR="00CC0956" w:rsidRDefault="00CC0956">
      <w:pPr>
        <w:pStyle w:val="Body"/>
        <w:rPr>
          <w:rFonts w:ascii="Times New Roman Bold" w:eastAsia="Times New Roman Bold" w:hAnsi="Times New Roman Bold" w:cs="Times New Roman Bold"/>
        </w:rPr>
      </w:pPr>
    </w:p>
    <w:p w:rsidR="00CC0956" w:rsidRDefault="00390445">
      <w:pPr>
        <w:pStyle w:val="Body"/>
        <w:rPr>
          <w:shd w:val="clear" w:color="auto" w:fill="FFFFFF"/>
        </w:rPr>
      </w:pPr>
      <w:r>
        <w:rPr>
          <w:rFonts w:ascii="Times New Roman Bold"/>
          <w:shd w:val="clear" w:color="auto" w:fill="FFFFFF"/>
          <w:vertAlign w:val="superscript"/>
        </w:rPr>
        <w:t>11</w:t>
      </w:r>
      <w:r>
        <w:rPr>
          <w:rFonts w:ascii="Arial Unicode MS" w:hAnsi="Times New Roman"/>
          <w:shd w:val="clear" w:color="auto" w:fill="FFFFFF"/>
        </w:rPr>
        <w:t> </w:t>
      </w:r>
      <w:r>
        <w:rPr>
          <w:shd w:val="clear" w:color="auto" w:fill="FFFFFF"/>
        </w:rPr>
        <w:t xml:space="preserve">I </w:t>
      </w:r>
      <w:r>
        <w:rPr>
          <w:shd w:val="clear" w:color="auto" w:fill="FFFFFF"/>
        </w:rPr>
        <w:t>say to you that many will come from the east and the west, and will take their places at the feast with Abraham, Isaac and Jacob in the kingdom of heaven.</w:t>
      </w:r>
      <w:r>
        <w:rPr>
          <w:rFonts w:ascii="Arial Unicode MS" w:hAnsi="Times New Roman"/>
          <w:shd w:val="clear" w:color="auto" w:fill="FFFFFF"/>
        </w:rPr>
        <w:t> </w:t>
      </w:r>
      <w:r>
        <w:rPr>
          <w:rFonts w:ascii="Times New Roman Bold"/>
          <w:shd w:val="clear" w:color="auto" w:fill="FFFFFF"/>
          <w:vertAlign w:val="superscript"/>
        </w:rPr>
        <w:t>12</w:t>
      </w:r>
      <w:r>
        <w:rPr>
          <w:rFonts w:ascii="Arial Unicode MS" w:hAnsi="Times New Roman"/>
          <w:shd w:val="clear" w:color="auto" w:fill="FFFFFF"/>
        </w:rPr>
        <w:t> </w:t>
      </w:r>
      <w:r>
        <w:rPr>
          <w:shd w:val="clear" w:color="auto" w:fill="FFFFFF"/>
        </w:rPr>
        <w:t>But the subjects of the kingdom will be thrown outside, into the darkness, where there will be wee</w:t>
      </w:r>
      <w:r>
        <w:rPr>
          <w:shd w:val="clear" w:color="auto" w:fill="FFFFFF"/>
        </w:rPr>
        <w:t>ping and gnashing of teeth.</w:t>
      </w:r>
      <w:r>
        <w:rPr>
          <w:rFonts w:ascii="Arial Unicode MS" w:hAnsi="Times New Roman"/>
          <w:shd w:val="clear" w:color="auto" w:fill="FFFFFF"/>
        </w:rPr>
        <w:t>”</w:t>
      </w:r>
    </w:p>
    <w:p w:rsidR="00CC0956" w:rsidRDefault="00CC0956">
      <w:pPr>
        <w:pStyle w:val="Body"/>
        <w:rPr>
          <w:shd w:val="clear" w:color="auto" w:fill="FFFFFF"/>
        </w:rPr>
      </w:pPr>
    </w:p>
    <w:p w:rsidR="00CC0956" w:rsidRDefault="00CC0956">
      <w:pPr>
        <w:pStyle w:val="Body"/>
        <w:rPr>
          <w:shd w:val="clear" w:color="auto" w:fill="FFFFFF"/>
        </w:rPr>
      </w:pPr>
    </w:p>
    <w:p w:rsidR="00CC0956" w:rsidRDefault="00CC0956">
      <w:pPr>
        <w:pStyle w:val="Body"/>
        <w:rPr>
          <w:shd w:val="clear" w:color="auto" w:fill="FFFFFF"/>
        </w:rPr>
      </w:pPr>
    </w:p>
    <w:p w:rsidR="00CC0956" w:rsidRDefault="00390445">
      <w:pPr>
        <w:pStyle w:val="Body"/>
        <w:numPr>
          <w:ilvl w:val="0"/>
          <w:numId w:val="6"/>
        </w:numPr>
        <w:tabs>
          <w:tab w:val="num" w:pos="722"/>
        </w:tabs>
        <w:ind w:left="722" w:hanging="722"/>
        <w:rPr>
          <w:rFonts w:eastAsia="Times New Roman" w:hAnsi="Times New Roman" w:cs="Times New Roman"/>
          <w:position w:val="0"/>
        </w:rPr>
      </w:pPr>
      <w:r>
        <w:rPr>
          <w:u w:val="single"/>
        </w:rPr>
        <w:t>The Kingdom Now is a Token of the Kingdom to Come</w:t>
      </w:r>
    </w:p>
    <w:p w:rsidR="00CC0956" w:rsidRDefault="00CC0956">
      <w:pPr>
        <w:pStyle w:val="Body"/>
        <w:rPr>
          <w:u w:val="single"/>
        </w:rPr>
      </w:pPr>
    </w:p>
    <w:p w:rsidR="00CC0956" w:rsidRDefault="00390445">
      <w:pPr>
        <w:pStyle w:val="Body"/>
        <w:rPr>
          <w:rFonts w:ascii="Times New Roman Bold" w:eastAsia="Times New Roman Bold" w:hAnsi="Times New Roman Bold" w:cs="Times New Roman Bold"/>
        </w:rPr>
      </w:pPr>
      <w:r>
        <w:tab/>
        <w:t xml:space="preserve">#20 </w:t>
      </w:r>
      <w:r>
        <w:rPr>
          <w:rFonts w:ascii="Times New Roman Bold"/>
        </w:rPr>
        <w:t>Mark 4:30-31 (mustard seed points to the tree that is to come)</w:t>
      </w:r>
    </w:p>
    <w:p w:rsidR="00CC0956" w:rsidRDefault="00390445">
      <w:pPr>
        <w:pStyle w:val="Body"/>
      </w:pPr>
      <w:r>
        <w:rPr>
          <w:vertAlign w:val="superscript"/>
        </w:rPr>
        <w:t>30</w:t>
      </w:r>
      <w:r>
        <w:t xml:space="preserve"> Again he said, </w:t>
      </w:r>
      <w:r>
        <w:rPr>
          <w:rFonts w:ascii="Arial Unicode MS" w:hAnsi="Times New Roman"/>
        </w:rPr>
        <w:t>“</w:t>
      </w:r>
      <w:r>
        <w:t xml:space="preserve">What shall we say the </w:t>
      </w:r>
      <w:r>
        <w:rPr>
          <w:u w:val="single"/>
        </w:rPr>
        <w:t>kingdom of God</w:t>
      </w:r>
      <w:r>
        <w:t xml:space="preserve"> is like, or what parable shall we use to describe it? </w:t>
      </w:r>
      <w:r>
        <w:rPr>
          <w:vertAlign w:val="superscript"/>
        </w:rPr>
        <w:t>31</w:t>
      </w:r>
      <w:r>
        <w:t xml:space="preserve"> It is </w:t>
      </w:r>
      <w:r>
        <w:rPr>
          <w:u w:val="single"/>
        </w:rPr>
        <w:t>like a mustard seed</w:t>
      </w:r>
      <w:r>
        <w:t xml:space="preserve">, which is the </w:t>
      </w:r>
      <w:r>
        <w:rPr>
          <w:u w:val="single"/>
        </w:rPr>
        <w:t>smallest</w:t>
      </w:r>
      <w:r>
        <w:t xml:space="preserve"> of all seeds on earth. </w:t>
      </w:r>
      <w:r>
        <w:rPr>
          <w:vertAlign w:val="superscript"/>
        </w:rPr>
        <w:t>32</w:t>
      </w:r>
      <w:r>
        <w:t xml:space="preserve"> Yet when planted, it grows and becomes the </w:t>
      </w:r>
      <w:r>
        <w:rPr>
          <w:u w:val="single"/>
        </w:rPr>
        <w:t>largest</w:t>
      </w:r>
      <w:r>
        <w:t xml:space="preserve"> of all garden plants, with such big branches that the birds can perch in</w:t>
      </w:r>
      <w:r>
        <w:t xml:space="preserve"> its shade.</w:t>
      </w:r>
      <w:r>
        <w:rPr>
          <w:rFonts w:ascii="Arial Unicode MS" w:hAnsi="Times New Roman"/>
        </w:rPr>
        <w:t>”</w:t>
      </w:r>
    </w:p>
    <w:p w:rsidR="00CC0956" w:rsidRDefault="00390445">
      <w:pPr>
        <w:pStyle w:val="Body"/>
      </w:pPr>
      <w:r>
        <w:tab/>
      </w:r>
    </w:p>
    <w:p w:rsidR="00CC0956" w:rsidRDefault="00390445">
      <w:pPr>
        <w:pStyle w:val="Body"/>
        <w:rPr>
          <w:rFonts w:ascii="Times New Roman Bold" w:eastAsia="Times New Roman Bold" w:hAnsi="Times New Roman Bold" w:cs="Times New Roman Bold"/>
        </w:rPr>
      </w:pPr>
      <w:r>
        <w:rPr>
          <w:rFonts w:ascii="Times New Roman Bold"/>
          <w:lang w:val="nl-NL"/>
        </w:rPr>
        <w:t>#21 Luke 22:14-18 (Lord</w:t>
      </w:r>
      <w:r>
        <w:rPr>
          <w:rFonts w:hAnsi="Times New Roman Bold"/>
        </w:rPr>
        <w:t>’</w:t>
      </w:r>
      <w:r>
        <w:rPr>
          <w:rFonts w:ascii="Times New Roman Bold"/>
        </w:rPr>
        <w:t>s Supper points to the eschatological banquet to come) cf Is 35</w:t>
      </w:r>
    </w:p>
    <w:p w:rsidR="00CC0956" w:rsidRDefault="00390445">
      <w:pPr>
        <w:pStyle w:val="Body"/>
        <w:spacing w:before="280" w:after="280" w:line="240" w:lineRule="auto"/>
        <w:rPr>
          <w:shd w:val="clear" w:color="auto" w:fill="FFFFFF"/>
        </w:rPr>
      </w:pPr>
      <w:r>
        <w:rPr>
          <w:rFonts w:ascii="Times New Roman Bold"/>
          <w:shd w:val="clear" w:color="auto" w:fill="FFFFFF"/>
          <w:vertAlign w:val="superscript"/>
        </w:rPr>
        <w:t>14</w:t>
      </w:r>
      <w:r>
        <w:rPr>
          <w:rFonts w:hAnsi="Times New Roman"/>
          <w:shd w:val="clear" w:color="auto" w:fill="FFFFFF"/>
        </w:rPr>
        <w:t> </w:t>
      </w:r>
      <w:r>
        <w:rPr>
          <w:shd w:val="clear" w:color="auto" w:fill="FFFFFF"/>
        </w:rPr>
        <w:t>When the hour came, Jesus and his apostles reclined at the table.</w:t>
      </w:r>
      <w:r>
        <w:rPr>
          <w:rFonts w:hAnsi="Times New Roman"/>
          <w:shd w:val="clear" w:color="auto" w:fill="FFFFFF"/>
        </w:rPr>
        <w:t> </w:t>
      </w:r>
      <w:r>
        <w:rPr>
          <w:rFonts w:ascii="Times New Roman Bold"/>
          <w:shd w:val="clear" w:color="auto" w:fill="FFFFFF"/>
          <w:vertAlign w:val="superscript"/>
        </w:rPr>
        <w:t>15</w:t>
      </w:r>
      <w:r>
        <w:rPr>
          <w:rFonts w:hAnsi="Times New Roman"/>
          <w:shd w:val="clear" w:color="auto" w:fill="FFFFFF"/>
        </w:rPr>
        <w:t> </w:t>
      </w:r>
      <w:r>
        <w:rPr>
          <w:shd w:val="clear" w:color="auto" w:fill="FFFFFF"/>
        </w:rPr>
        <w:t>And he said to them,</w:t>
      </w:r>
      <w:r>
        <w:rPr>
          <w:rFonts w:hAnsi="Times New Roman"/>
          <w:shd w:val="clear" w:color="auto" w:fill="FFFFFF"/>
        </w:rPr>
        <w:t> “</w:t>
      </w:r>
      <w:r>
        <w:rPr>
          <w:shd w:val="clear" w:color="auto" w:fill="FFFFFF"/>
        </w:rPr>
        <w:t>I have eagerly desired to eat this Passover with you before</w:t>
      </w:r>
      <w:r>
        <w:rPr>
          <w:shd w:val="clear" w:color="auto" w:fill="FFFFFF"/>
        </w:rPr>
        <w:t xml:space="preserve"> I suffer.</w:t>
      </w:r>
      <w:r>
        <w:rPr>
          <w:rFonts w:hAnsi="Times New Roman"/>
          <w:shd w:val="clear" w:color="auto" w:fill="FFFFFF"/>
        </w:rPr>
        <w:t> </w:t>
      </w:r>
      <w:r>
        <w:rPr>
          <w:rFonts w:ascii="Times New Roman Bold"/>
          <w:shd w:val="clear" w:color="auto" w:fill="FFFFFF"/>
          <w:vertAlign w:val="superscript"/>
        </w:rPr>
        <w:t>16</w:t>
      </w:r>
      <w:r>
        <w:rPr>
          <w:rFonts w:hAnsi="Times New Roman"/>
          <w:shd w:val="clear" w:color="auto" w:fill="FFFFFF"/>
        </w:rPr>
        <w:t> </w:t>
      </w:r>
      <w:r>
        <w:rPr>
          <w:shd w:val="clear" w:color="auto" w:fill="FFFFFF"/>
        </w:rPr>
        <w:t xml:space="preserve">For I tell you, I will not </w:t>
      </w:r>
      <w:r>
        <w:rPr>
          <w:u w:val="single"/>
          <w:shd w:val="clear" w:color="auto" w:fill="FFFFFF"/>
        </w:rPr>
        <w:t>eat it again until it finds fulfillment in the kingdom of God</w:t>
      </w:r>
      <w:r>
        <w:rPr>
          <w:shd w:val="clear" w:color="auto" w:fill="FFFFFF"/>
        </w:rPr>
        <w:t>.</w:t>
      </w:r>
      <w:r>
        <w:rPr>
          <w:rFonts w:hAnsi="Times New Roman"/>
          <w:shd w:val="clear" w:color="auto" w:fill="FFFFFF"/>
        </w:rPr>
        <w:t>”</w:t>
      </w:r>
    </w:p>
    <w:p w:rsidR="00CC0956" w:rsidRDefault="00390445">
      <w:pPr>
        <w:pStyle w:val="Body"/>
        <w:spacing w:before="280" w:line="240" w:lineRule="auto"/>
      </w:pPr>
      <w:r>
        <w:rPr>
          <w:rFonts w:ascii="Times New Roman Bold"/>
          <w:shd w:val="clear" w:color="auto" w:fill="FFFFFF"/>
          <w:vertAlign w:val="superscript"/>
        </w:rPr>
        <w:t>17</w:t>
      </w:r>
      <w:r>
        <w:rPr>
          <w:rFonts w:hAnsi="Times New Roman"/>
          <w:shd w:val="clear" w:color="auto" w:fill="FFFFFF"/>
        </w:rPr>
        <w:t> </w:t>
      </w:r>
      <w:r>
        <w:rPr>
          <w:shd w:val="clear" w:color="auto" w:fill="FFFFFF"/>
        </w:rPr>
        <w:t>After taking the cup, he gave thanks and said,</w:t>
      </w:r>
      <w:r>
        <w:rPr>
          <w:rFonts w:hAnsi="Times New Roman"/>
          <w:shd w:val="clear" w:color="auto" w:fill="FFFFFF"/>
        </w:rPr>
        <w:t> “</w:t>
      </w:r>
      <w:r>
        <w:rPr>
          <w:shd w:val="clear" w:color="auto" w:fill="FFFFFF"/>
        </w:rPr>
        <w:t>Take this and divide it among you.</w:t>
      </w:r>
      <w:r>
        <w:rPr>
          <w:rFonts w:hAnsi="Times New Roman"/>
          <w:shd w:val="clear" w:color="auto" w:fill="FFFFFF"/>
        </w:rPr>
        <w:t> </w:t>
      </w:r>
      <w:r>
        <w:rPr>
          <w:rFonts w:ascii="Times New Roman Bold"/>
          <w:shd w:val="clear" w:color="auto" w:fill="FFFFFF"/>
          <w:vertAlign w:val="superscript"/>
        </w:rPr>
        <w:t>18</w:t>
      </w:r>
      <w:r>
        <w:rPr>
          <w:rFonts w:hAnsi="Times New Roman"/>
          <w:shd w:val="clear" w:color="auto" w:fill="FFFFFF"/>
        </w:rPr>
        <w:t> </w:t>
      </w:r>
      <w:r>
        <w:rPr>
          <w:shd w:val="clear" w:color="auto" w:fill="FFFFFF"/>
        </w:rPr>
        <w:t xml:space="preserve">For I tell you I will not </w:t>
      </w:r>
      <w:r>
        <w:rPr>
          <w:u w:val="single"/>
          <w:shd w:val="clear" w:color="auto" w:fill="FFFFFF"/>
        </w:rPr>
        <w:t xml:space="preserve">drink again from the fruit of the </w:t>
      </w:r>
      <w:r>
        <w:rPr>
          <w:u w:val="single"/>
          <w:shd w:val="clear" w:color="auto" w:fill="FFFFFF"/>
        </w:rPr>
        <w:t>vine until the kingdom of God comes.</w:t>
      </w:r>
      <w:r>
        <w:rPr>
          <w:rFonts w:hAnsi="Times New Roman"/>
          <w:u w:val="single"/>
          <w:shd w:val="clear" w:color="auto" w:fill="FFFFFF"/>
        </w:rPr>
        <w:t>”</w:t>
      </w:r>
    </w:p>
    <w:sectPr w:rsidR="00CC0956">
      <w:headerReference w:type="default" r:id="rId14"/>
      <w:footerReference w:type="default" r:id="rId15"/>
      <w:pgSz w:w="12240" w:h="15840"/>
      <w:pgMar w:top="1152" w:right="1152" w:bottom="1152" w:left="115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390445">
      <w:r>
        <w:separator/>
      </w:r>
    </w:p>
  </w:endnote>
  <w:endnote w:type="continuationSeparator" w:id="0">
    <w:p w:rsidR="00000000" w:rsidRDefault="00390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roman"/>
    <w:pitch w:val="default"/>
  </w:font>
  <w:font w:name="Times New Roman Bold">
    <w:panose1 w:val="02020803070505020304"/>
    <w:charset w:val="00"/>
    <w:family w:val="roman"/>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956" w:rsidRDefault="00390445">
    <w:pPr>
      <w:pStyle w:val="Body"/>
      <w:tabs>
        <w:tab w:val="center" w:pos="4320"/>
        <w:tab w:val="right" w:pos="8640"/>
      </w:tabs>
      <w:spacing w:line="240" w:lineRule="auto"/>
      <w:jc w:val="center"/>
    </w:pPr>
    <w:r>
      <w:fldChar w:fldCharType="begin"/>
    </w:r>
    <w:r>
      <w:instrText xml:space="preserve"> PAGE </w:instrText>
    </w:r>
    <w:r>
      <w:fldChar w:fldCharType="separate"/>
    </w:r>
    <w: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390445">
      <w:r>
        <w:separator/>
      </w:r>
    </w:p>
  </w:footnote>
  <w:footnote w:type="continuationSeparator" w:id="0">
    <w:p w:rsidR="00000000" w:rsidRDefault="00390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956" w:rsidRDefault="00CC0956">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F3766"/>
    <w:multiLevelType w:val="multilevel"/>
    <w:tmpl w:val="2B3ACAEA"/>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1" w15:restartNumberingAfterBreak="0">
    <w:nsid w:val="13863E09"/>
    <w:multiLevelType w:val="multilevel"/>
    <w:tmpl w:val="322AF924"/>
    <w:lvl w:ilvl="0">
      <w:start w:val="1"/>
      <w:numFmt w:val="upperLetter"/>
      <w:lvlText w:val="%1."/>
      <w:lvlJc w:val="left"/>
      <w:rPr>
        <w:position w:val="0"/>
        <w:u w:val="single"/>
        <w:rtl w:val="0"/>
      </w:rPr>
    </w:lvl>
    <w:lvl w:ilvl="1">
      <w:start w:val="1"/>
      <w:numFmt w:val="lowerLetter"/>
      <w:lvlText w:val="%2."/>
      <w:lvlJc w:val="left"/>
      <w:rPr>
        <w:position w:val="0"/>
        <w:u w:val="single"/>
        <w:rtl w:val="0"/>
      </w:rPr>
    </w:lvl>
    <w:lvl w:ilvl="2">
      <w:start w:val="1"/>
      <w:numFmt w:val="lowerRoman"/>
      <w:lvlText w:val="%3."/>
      <w:lvlJc w:val="left"/>
      <w:rPr>
        <w:position w:val="0"/>
        <w:u w:val="single"/>
        <w:rtl w:val="0"/>
      </w:rPr>
    </w:lvl>
    <w:lvl w:ilvl="3">
      <w:start w:val="1"/>
      <w:numFmt w:val="decimal"/>
      <w:lvlText w:val="%4."/>
      <w:lvlJc w:val="left"/>
      <w:rPr>
        <w:position w:val="0"/>
        <w:u w:val="single"/>
        <w:rtl w:val="0"/>
      </w:rPr>
    </w:lvl>
    <w:lvl w:ilvl="4">
      <w:start w:val="1"/>
      <w:numFmt w:val="lowerLetter"/>
      <w:lvlText w:val="%5."/>
      <w:lvlJc w:val="left"/>
      <w:rPr>
        <w:position w:val="0"/>
        <w:u w:val="single"/>
        <w:rtl w:val="0"/>
      </w:rPr>
    </w:lvl>
    <w:lvl w:ilvl="5">
      <w:start w:val="1"/>
      <w:numFmt w:val="lowerRoman"/>
      <w:lvlText w:val="%6."/>
      <w:lvlJc w:val="left"/>
      <w:rPr>
        <w:position w:val="0"/>
        <w:u w:val="single"/>
        <w:rtl w:val="0"/>
      </w:rPr>
    </w:lvl>
    <w:lvl w:ilvl="6">
      <w:start w:val="1"/>
      <w:numFmt w:val="decimal"/>
      <w:lvlText w:val="%7."/>
      <w:lvlJc w:val="left"/>
      <w:rPr>
        <w:position w:val="0"/>
        <w:u w:val="single"/>
        <w:rtl w:val="0"/>
      </w:rPr>
    </w:lvl>
    <w:lvl w:ilvl="7">
      <w:start w:val="1"/>
      <w:numFmt w:val="lowerLetter"/>
      <w:lvlText w:val="%8."/>
      <w:lvlJc w:val="left"/>
      <w:rPr>
        <w:position w:val="0"/>
        <w:u w:val="single"/>
        <w:rtl w:val="0"/>
      </w:rPr>
    </w:lvl>
    <w:lvl w:ilvl="8">
      <w:start w:val="1"/>
      <w:numFmt w:val="lowerRoman"/>
      <w:lvlText w:val="%9."/>
      <w:lvlJc w:val="left"/>
      <w:rPr>
        <w:position w:val="0"/>
        <w:u w:val="single"/>
        <w:rtl w:val="0"/>
      </w:rPr>
    </w:lvl>
  </w:abstractNum>
  <w:abstractNum w:abstractNumId="2" w15:restartNumberingAfterBreak="0">
    <w:nsid w:val="2D1E0114"/>
    <w:multiLevelType w:val="multilevel"/>
    <w:tmpl w:val="1166C1B0"/>
    <w:lvl w:ilvl="0">
      <w:start w:val="1"/>
      <w:numFmt w:val="upperLetter"/>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 w15:restartNumberingAfterBreak="0">
    <w:nsid w:val="2F6750AA"/>
    <w:multiLevelType w:val="multilevel"/>
    <w:tmpl w:val="97BA3A66"/>
    <w:lvl w:ilvl="0">
      <w:start w:val="1"/>
      <w:numFmt w:val="upperLetter"/>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4" w15:restartNumberingAfterBreak="0">
    <w:nsid w:val="3D34364D"/>
    <w:multiLevelType w:val="multilevel"/>
    <w:tmpl w:val="B4443004"/>
    <w:lvl w:ilvl="0">
      <w:start w:val="1"/>
      <w:numFmt w:val="upperLetter"/>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5" w15:restartNumberingAfterBreak="0">
    <w:nsid w:val="490A3AFD"/>
    <w:multiLevelType w:val="multilevel"/>
    <w:tmpl w:val="54D047E8"/>
    <w:styleLink w:val="List3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6" w15:restartNumberingAfterBreak="0">
    <w:nsid w:val="59B82475"/>
    <w:multiLevelType w:val="multilevel"/>
    <w:tmpl w:val="9CE0ECCC"/>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7" w15:restartNumberingAfterBreak="0">
    <w:nsid w:val="676B4494"/>
    <w:multiLevelType w:val="multilevel"/>
    <w:tmpl w:val="5A6680E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8" w15:restartNumberingAfterBreak="0">
    <w:nsid w:val="6A15632E"/>
    <w:multiLevelType w:val="multilevel"/>
    <w:tmpl w:val="2A48791C"/>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9" w15:restartNumberingAfterBreak="0">
    <w:nsid w:val="71EE03C9"/>
    <w:multiLevelType w:val="multilevel"/>
    <w:tmpl w:val="BFA265CC"/>
    <w:styleLink w:val="List41"/>
    <w:lvl w:ilvl="0">
      <w:start w:val="1"/>
      <w:numFmt w:val="upperLetter"/>
      <w:lvlText w:val="%1."/>
      <w:lvlJc w:val="left"/>
      <w:rPr>
        <w:position w:val="0"/>
        <w:u w:val="none"/>
        <w:rtl w:val="0"/>
      </w:rPr>
    </w:lvl>
    <w:lvl w:ilvl="1">
      <w:start w:val="1"/>
      <w:numFmt w:val="lowerLetter"/>
      <w:lvlText w:val="%2."/>
      <w:lvlJc w:val="left"/>
      <w:rPr>
        <w:position w:val="0"/>
        <w:u w:val="single"/>
        <w:rtl w:val="0"/>
      </w:rPr>
    </w:lvl>
    <w:lvl w:ilvl="2">
      <w:start w:val="1"/>
      <w:numFmt w:val="lowerRoman"/>
      <w:lvlText w:val="%3."/>
      <w:lvlJc w:val="left"/>
      <w:rPr>
        <w:position w:val="0"/>
        <w:u w:val="single"/>
        <w:rtl w:val="0"/>
      </w:rPr>
    </w:lvl>
    <w:lvl w:ilvl="3">
      <w:start w:val="1"/>
      <w:numFmt w:val="decimal"/>
      <w:lvlText w:val="%4."/>
      <w:lvlJc w:val="left"/>
      <w:rPr>
        <w:position w:val="0"/>
        <w:u w:val="single"/>
        <w:rtl w:val="0"/>
      </w:rPr>
    </w:lvl>
    <w:lvl w:ilvl="4">
      <w:start w:val="1"/>
      <w:numFmt w:val="lowerLetter"/>
      <w:lvlText w:val="%5."/>
      <w:lvlJc w:val="left"/>
      <w:rPr>
        <w:position w:val="0"/>
        <w:u w:val="single"/>
        <w:rtl w:val="0"/>
      </w:rPr>
    </w:lvl>
    <w:lvl w:ilvl="5">
      <w:start w:val="1"/>
      <w:numFmt w:val="lowerRoman"/>
      <w:lvlText w:val="%6."/>
      <w:lvlJc w:val="left"/>
      <w:rPr>
        <w:position w:val="0"/>
        <w:u w:val="single"/>
        <w:rtl w:val="0"/>
      </w:rPr>
    </w:lvl>
    <w:lvl w:ilvl="6">
      <w:start w:val="1"/>
      <w:numFmt w:val="decimal"/>
      <w:lvlText w:val="%7."/>
      <w:lvlJc w:val="left"/>
      <w:rPr>
        <w:position w:val="0"/>
        <w:u w:val="single"/>
        <w:rtl w:val="0"/>
      </w:rPr>
    </w:lvl>
    <w:lvl w:ilvl="7">
      <w:start w:val="1"/>
      <w:numFmt w:val="lowerLetter"/>
      <w:lvlText w:val="%8."/>
      <w:lvlJc w:val="left"/>
      <w:rPr>
        <w:position w:val="0"/>
        <w:u w:val="single"/>
        <w:rtl w:val="0"/>
      </w:rPr>
    </w:lvl>
    <w:lvl w:ilvl="8">
      <w:start w:val="1"/>
      <w:numFmt w:val="lowerRoman"/>
      <w:lvlText w:val="%9."/>
      <w:lvlJc w:val="left"/>
      <w:rPr>
        <w:position w:val="0"/>
        <w:u w:val="single"/>
        <w:rtl w:val="0"/>
      </w:rPr>
    </w:lvl>
  </w:abstractNum>
  <w:abstractNum w:abstractNumId="10" w15:restartNumberingAfterBreak="0">
    <w:nsid w:val="76F619AE"/>
    <w:multiLevelType w:val="multilevel"/>
    <w:tmpl w:val="9B34AEB2"/>
    <w:styleLink w:val="List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1" w15:restartNumberingAfterBreak="0">
    <w:nsid w:val="7AB67C73"/>
    <w:multiLevelType w:val="multilevel"/>
    <w:tmpl w:val="45A8C59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2" w15:restartNumberingAfterBreak="0">
    <w:nsid w:val="7BF96498"/>
    <w:multiLevelType w:val="multilevel"/>
    <w:tmpl w:val="E070DDA0"/>
    <w:styleLink w:val="List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3" w15:restartNumberingAfterBreak="0">
    <w:nsid w:val="7CC4403C"/>
    <w:multiLevelType w:val="multilevel"/>
    <w:tmpl w:val="02FAA71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4" w15:restartNumberingAfterBreak="0">
    <w:nsid w:val="7DEE606F"/>
    <w:multiLevelType w:val="multilevel"/>
    <w:tmpl w:val="81DEB156"/>
    <w:styleLink w:val="List1"/>
    <w:lvl w:ilvl="0">
      <w:start w:val="1"/>
      <w:numFmt w:val="upperLetter"/>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num w:numId="1">
    <w:abstractNumId w:val="13"/>
  </w:num>
  <w:num w:numId="2">
    <w:abstractNumId w:val="6"/>
  </w:num>
  <w:num w:numId="3">
    <w:abstractNumId w:val="10"/>
  </w:num>
  <w:num w:numId="4">
    <w:abstractNumId w:val="4"/>
  </w:num>
  <w:num w:numId="5">
    <w:abstractNumId w:val="2"/>
  </w:num>
  <w:num w:numId="6">
    <w:abstractNumId w:val="14"/>
  </w:num>
  <w:num w:numId="7">
    <w:abstractNumId w:val="7"/>
  </w:num>
  <w:num w:numId="8">
    <w:abstractNumId w:val="0"/>
  </w:num>
  <w:num w:numId="9">
    <w:abstractNumId w:val="12"/>
  </w:num>
  <w:num w:numId="10">
    <w:abstractNumId w:val="11"/>
  </w:num>
  <w:num w:numId="11">
    <w:abstractNumId w:val="8"/>
  </w:num>
  <w:num w:numId="12">
    <w:abstractNumId w:val="5"/>
  </w:num>
  <w:num w:numId="13">
    <w:abstractNumId w:val="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956"/>
    <w:rsid w:val="00390445"/>
    <w:rsid w:val="00CC0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09D276-B68C-4A8B-A06E-747C64D5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
    <w:name w:val="Body"/>
    <w:pPr>
      <w:suppressAutoHyphens/>
      <w:spacing w:line="20" w:lineRule="atLeast"/>
      <w:outlineLvl w:val="0"/>
    </w:pPr>
    <w:rPr>
      <w:rFonts w:hAnsi="Arial Unicode MS" w:cs="Arial Unicode MS"/>
      <w:color w:val="000000"/>
      <w:position w:val="-2"/>
      <w:sz w:val="24"/>
      <w:szCs w:val="24"/>
      <w:u w:color="000000"/>
    </w:rPr>
  </w:style>
  <w:style w:type="character" w:customStyle="1" w:styleId="None">
    <w:name w:val="None"/>
  </w:style>
  <w:style w:type="character" w:customStyle="1" w:styleId="Hyperlink0">
    <w:name w:val="Hyperlink.0"/>
    <w:basedOn w:val="None"/>
    <w:rPr>
      <w:color w:val="0000FF"/>
      <w:u w:val="single" w:color="0000FF"/>
      <w:vertAlign w:val="superscript"/>
    </w:rPr>
  </w:style>
  <w:style w:type="paragraph" w:styleId="ListParagraph">
    <w:name w:val="List Paragraph"/>
    <w:pPr>
      <w:suppressAutoHyphens/>
      <w:spacing w:line="20" w:lineRule="atLeast"/>
      <w:ind w:left="720" w:hanging="1"/>
      <w:outlineLvl w:val="0"/>
    </w:pPr>
    <w:rPr>
      <w:rFonts w:hAnsi="Arial Unicode MS" w:cs="Arial Unicode MS"/>
      <w:color w:val="000000"/>
      <w:position w:val="-2"/>
      <w:sz w:val="24"/>
      <w:szCs w:val="24"/>
      <w:u w:color="000000"/>
    </w:rPr>
  </w:style>
  <w:style w:type="numbering" w:customStyle="1" w:styleId="List0">
    <w:name w:val="List 0"/>
    <w:basedOn w:val="ImportedStyle1"/>
    <w:pPr>
      <w:numPr>
        <w:numId w:val="3"/>
      </w:numPr>
    </w:pPr>
  </w:style>
  <w:style w:type="numbering" w:customStyle="1" w:styleId="ImportedStyle1">
    <w:name w:val="Imported Style 1"/>
  </w:style>
  <w:style w:type="numbering" w:customStyle="1" w:styleId="List1">
    <w:name w:val="List 1"/>
    <w:basedOn w:val="ImportedStyle2"/>
    <w:pPr>
      <w:numPr>
        <w:numId w:val="6"/>
      </w:numPr>
    </w:pPr>
  </w:style>
  <w:style w:type="numbering" w:customStyle="1" w:styleId="ImportedStyle2">
    <w:name w:val="Imported Style 2"/>
  </w:style>
  <w:style w:type="numbering" w:customStyle="1" w:styleId="List21">
    <w:name w:val="List 21"/>
    <w:basedOn w:val="ImportedStyle3"/>
    <w:pPr>
      <w:numPr>
        <w:numId w:val="9"/>
      </w:numPr>
    </w:pPr>
  </w:style>
  <w:style w:type="numbering" w:customStyle="1" w:styleId="ImportedStyle3">
    <w:name w:val="Imported Style 3"/>
  </w:style>
  <w:style w:type="numbering" w:customStyle="1" w:styleId="List31">
    <w:name w:val="List 31"/>
    <w:basedOn w:val="ImportedStyle4"/>
    <w:pPr>
      <w:numPr>
        <w:numId w:val="12"/>
      </w:numPr>
    </w:pPr>
  </w:style>
  <w:style w:type="numbering" w:customStyle="1" w:styleId="ImportedStyle4">
    <w:name w:val="Imported Style 4"/>
  </w:style>
  <w:style w:type="character" w:customStyle="1" w:styleId="Hyperlink1">
    <w:name w:val="Hyperlink.1"/>
    <w:basedOn w:val="None"/>
    <w:rPr>
      <w:color w:val="008000"/>
      <w:u w:val="single" w:color="008000"/>
    </w:rPr>
  </w:style>
  <w:style w:type="character" w:customStyle="1" w:styleId="Hyperlink2">
    <w:name w:val="Hyperlink.2"/>
    <w:basedOn w:val="None"/>
    <w:rPr>
      <w:color w:val="008000"/>
      <w:u w:color="008000"/>
    </w:rPr>
  </w:style>
  <w:style w:type="character" w:customStyle="1" w:styleId="Hyperlink3">
    <w:name w:val="Hyperlink.3"/>
    <w:basedOn w:val="None"/>
    <w:rPr>
      <w:rFonts w:ascii="Times New Roman Bold" w:eastAsia="Times New Roman Bold" w:hAnsi="Times New Roman Bold" w:cs="Times New Roman Bold"/>
      <w:color w:val="651300"/>
      <w:u w:val="single" w:color="651300"/>
      <w:shd w:val="clear" w:color="auto" w:fill="FFFFFF"/>
      <w:vertAlign w:val="superscript"/>
    </w:rPr>
  </w:style>
  <w:style w:type="numbering" w:customStyle="1" w:styleId="List41">
    <w:name w:val="List 41"/>
    <w:basedOn w:val="ImportedStyle5"/>
    <w:pPr>
      <w:numPr>
        <w:numId w:val="15"/>
      </w:numPr>
    </w:pPr>
  </w:style>
  <w:style w:type="numbering" w:customStyle="1" w:styleId="ImportedStyle5">
    <w:name w:val="Imported Style 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Psalm+93&amp;version=NIV" TargetMode="External"/><Relationship Id="rId13" Type="http://schemas.openxmlformats.org/officeDocument/2006/relationships/hyperlink" Target="http://www.biblegateway.com/passage/?search=Zechariah+9&amp;version=NIV" TargetMode="External"/><Relationship Id="rId3" Type="http://schemas.openxmlformats.org/officeDocument/2006/relationships/settings" Target="settings.xml"/><Relationship Id="rId7" Type="http://schemas.openxmlformats.org/officeDocument/2006/relationships/hyperlink" Target="http://www.biblegateway.com/passage/?search=Luke+17&amp;version=NIV" TargetMode="External"/><Relationship Id="rId12" Type="http://schemas.openxmlformats.org/officeDocument/2006/relationships/hyperlink" Target="http://www.biblegateway.com/passage/?search=Daniel+7&amp;version=NIV"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iblegateway.com/passage/?search=Exodus+19&amp;version=NIV"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biblegateway.com/passage/?search=Exodus+19&amp;version=NIV" TargetMode="External"/><Relationship Id="rId4" Type="http://schemas.openxmlformats.org/officeDocument/2006/relationships/webSettings" Target="webSettings.xml"/><Relationship Id="rId9" Type="http://schemas.openxmlformats.org/officeDocument/2006/relationships/hyperlink" Target="http://www.biblegateway.com/passage/?search=Genesis+1&amp;version=NIV" TargetMode="External"/><Relationship Id="rId14"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Bold"/>
        <a:ea typeface="Times New Roman Bold"/>
        <a:cs typeface="Times New Roman Bold"/>
      </a:majorFont>
      <a:minorFont>
        <a:latin typeface="Georgia"/>
        <a:ea typeface="Georgia"/>
        <a:cs typeface="Georgi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ts val="1500"/>
          </a:lnSpc>
          <a:spcBef>
            <a:spcPts val="0"/>
          </a:spcBef>
          <a:spcAft>
            <a:spcPts val="0"/>
          </a:spcAft>
          <a:buClrTx/>
          <a:buSzTx/>
          <a:buFontTx/>
          <a:buNone/>
          <a:tabLst/>
          <a:defRPr kumimoji="0" sz="1200" b="0" i="0" u="none" strike="noStrike" cap="none" spc="0" normalizeH="0" baseline="-8333">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2415</Words>
  <Characters>13769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Nyack College</Company>
  <LinksUpToDate>false</LinksUpToDate>
  <CharactersWithSpaces>16152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Chan</dc:creator>
  <cp:lastModifiedBy>Frank Chan</cp:lastModifiedBy>
  <cp:revision>2</cp:revision>
  <dcterms:created xsi:type="dcterms:W3CDTF">2022-03-17T22:15:00Z</dcterms:created>
  <dcterms:modified xsi:type="dcterms:W3CDTF">2022-03-17T22:15:00Z</dcterms:modified>
</cp:coreProperties>
</file>